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987" w:rsidRPr="00183932" w:rsidRDefault="00431C92" w:rsidP="00C23161">
      <w:pPr>
        <w:spacing w:line="360" w:lineRule="auto"/>
        <w:jc w:val="center"/>
        <w:rPr>
          <w:rFonts w:ascii="Cambria" w:eastAsia="Times New Roman" w:hAnsi="Cambria" w:cs="Times New Roman"/>
          <w:b/>
          <w:color w:val="000000" w:themeColor="text1"/>
          <w:sz w:val="26"/>
          <w:szCs w:val="26"/>
          <w:lang w:val="en-US" w:eastAsia="ru-RU"/>
        </w:rPr>
      </w:pPr>
      <w:r>
        <w:rPr>
          <w:rFonts w:ascii="Cambria" w:eastAsia="Times New Roman" w:hAnsi="Cambria" w:cs="Times New Roman"/>
          <w:b/>
          <w:color w:val="000000" w:themeColor="text1"/>
          <w:sz w:val="26"/>
          <w:szCs w:val="26"/>
          <w:lang w:val="en-US" w:eastAsia="ru-RU"/>
        </w:rPr>
        <w:t xml:space="preserve">AMENDMENTS TO THE CHARTER </w:t>
      </w:r>
    </w:p>
    <w:p w:rsidR="00112987" w:rsidRPr="00183932" w:rsidRDefault="00112987" w:rsidP="00C23161">
      <w:pPr>
        <w:spacing w:line="360" w:lineRule="auto"/>
        <w:jc w:val="center"/>
        <w:rPr>
          <w:rFonts w:ascii="Cambria" w:eastAsia="Times New Roman" w:hAnsi="Cambria" w:cs="Times New Roman"/>
          <w:b/>
          <w:color w:val="000000" w:themeColor="text1"/>
          <w:sz w:val="26"/>
          <w:szCs w:val="26"/>
          <w:lang w:val="en-US" w:eastAsia="ru-RU"/>
        </w:rPr>
      </w:pPr>
      <w:r w:rsidRPr="00183932">
        <w:rPr>
          <w:rFonts w:ascii="Cambria" w:eastAsia="Times New Roman" w:hAnsi="Cambria" w:cs="Times New Roman"/>
          <w:b/>
          <w:color w:val="000000" w:themeColor="text1"/>
          <w:sz w:val="26"/>
          <w:szCs w:val="26"/>
          <w:lang w:val="en-US" w:eastAsia="ru-RU"/>
        </w:rPr>
        <w:t xml:space="preserve"> </w:t>
      </w:r>
      <w:r w:rsidR="00431C92">
        <w:rPr>
          <w:rFonts w:ascii="Cambria" w:eastAsia="Times New Roman" w:hAnsi="Cambria" w:cs="Times New Roman"/>
          <w:b/>
          <w:color w:val="000000" w:themeColor="text1"/>
          <w:sz w:val="26"/>
          <w:szCs w:val="26"/>
          <w:lang w:val="en-US" w:eastAsia="ru-RU"/>
        </w:rPr>
        <w:t xml:space="preserve">OF THE IMMANUEL KANT BALTIC FEDERAL UNIVERSITY </w:t>
      </w:r>
    </w:p>
    <w:p w:rsidR="006A2706" w:rsidRPr="00183932" w:rsidRDefault="006A2706" w:rsidP="006A2706">
      <w:pPr>
        <w:spacing w:line="360" w:lineRule="auto"/>
        <w:rPr>
          <w:rFonts w:ascii="Cambria" w:hAnsi="Cambria" w:cs="Arial"/>
          <w:b/>
          <w:bCs/>
          <w:color w:val="000000" w:themeColor="text1"/>
          <w:spacing w:val="2"/>
          <w:sz w:val="26"/>
          <w:szCs w:val="26"/>
          <w:lang w:val="en-US"/>
        </w:rPr>
      </w:pPr>
      <w:bookmarkStart w:id="0" w:name="_GoBack"/>
      <w:bookmarkEnd w:id="0"/>
    </w:p>
    <w:p w:rsidR="0036683E" w:rsidRPr="00183932" w:rsidRDefault="0036683E" w:rsidP="006A2706">
      <w:pPr>
        <w:spacing w:line="360" w:lineRule="auto"/>
        <w:rPr>
          <w:rFonts w:ascii="Cambria" w:hAnsi="Cambria" w:cs="Arial"/>
          <w:b/>
          <w:bCs/>
          <w:color w:val="000000" w:themeColor="text1"/>
          <w:spacing w:val="2"/>
          <w:sz w:val="26"/>
          <w:szCs w:val="26"/>
          <w:lang w:val="en-US"/>
        </w:rPr>
      </w:pPr>
    </w:p>
    <w:p w:rsidR="006A2706" w:rsidRPr="00183932" w:rsidRDefault="006A2706" w:rsidP="006A2706">
      <w:pPr>
        <w:spacing w:line="360" w:lineRule="auto"/>
        <w:rPr>
          <w:rFonts w:ascii="Cambria" w:hAnsi="Cambria" w:cs="Arial"/>
          <w:b/>
          <w:bCs/>
          <w:color w:val="000000" w:themeColor="text1"/>
          <w:spacing w:val="2"/>
          <w:sz w:val="26"/>
          <w:szCs w:val="26"/>
          <w:lang w:val="en-US"/>
        </w:rPr>
      </w:pPr>
      <w:r w:rsidRPr="00183932">
        <w:rPr>
          <w:rFonts w:ascii="Cambria" w:hAnsi="Cambria" w:cs="Arial"/>
          <w:b/>
          <w:bCs/>
          <w:color w:val="000000" w:themeColor="text1"/>
          <w:spacing w:val="2"/>
          <w:sz w:val="26"/>
          <w:szCs w:val="26"/>
          <w:lang w:val="en-US"/>
        </w:rPr>
        <w:t>Issued on: 28/09/2019</w:t>
      </w:r>
    </w:p>
    <w:p w:rsidR="006A2706" w:rsidRPr="00183932" w:rsidRDefault="006A2706" w:rsidP="006A2706">
      <w:pPr>
        <w:spacing w:line="360" w:lineRule="auto"/>
        <w:jc w:val="both"/>
        <w:rPr>
          <w:rFonts w:ascii="Cambria" w:hAnsi="Cambria"/>
          <w:color w:val="000000" w:themeColor="text1"/>
          <w:sz w:val="26"/>
          <w:szCs w:val="26"/>
          <w:lang w:val="en-US"/>
        </w:rPr>
      </w:pPr>
    </w:p>
    <w:p w:rsidR="006A2706" w:rsidRPr="00183932" w:rsidRDefault="006A2706" w:rsidP="006A2706">
      <w:pPr>
        <w:spacing w:line="360" w:lineRule="auto"/>
        <w:rPr>
          <w:rFonts w:ascii="Cambria" w:hAnsi="Cambria" w:cs="Arial"/>
          <w:b/>
          <w:bCs/>
          <w:color w:val="000000" w:themeColor="text1"/>
          <w:spacing w:val="2"/>
          <w:sz w:val="26"/>
          <w:szCs w:val="26"/>
          <w:lang w:val="en-US"/>
        </w:rPr>
      </w:pPr>
      <w:r w:rsidRPr="00183932">
        <w:rPr>
          <w:rFonts w:ascii="Cambria" w:hAnsi="Cambria" w:cs="Arial"/>
          <w:b/>
          <w:bCs/>
          <w:color w:val="000000" w:themeColor="text1"/>
          <w:spacing w:val="2"/>
          <w:sz w:val="26"/>
          <w:szCs w:val="26"/>
          <w:lang w:val="en-US"/>
        </w:rPr>
        <w:t>Authority: </w:t>
      </w:r>
    </w:p>
    <w:p w:rsidR="00112987" w:rsidRPr="00183932" w:rsidRDefault="006A2706" w:rsidP="0036683E">
      <w:pPr>
        <w:spacing w:line="360" w:lineRule="auto"/>
        <w:jc w:val="both"/>
        <w:rPr>
          <w:rFonts w:ascii="Cambria" w:hAnsi="Cambria"/>
          <w:color w:val="000000" w:themeColor="text1"/>
          <w:sz w:val="26"/>
          <w:szCs w:val="26"/>
          <w:lang w:val="en-US"/>
        </w:rPr>
      </w:pPr>
      <w:r w:rsidRPr="00183932">
        <w:rPr>
          <w:rFonts w:ascii="Cambria" w:hAnsi="Cambria" w:cs="Arial"/>
          <w:color w:val="000000" w:themeColor="text1"/>
          <w:spacing w:val="2"/>
          <w:sz w:val="26"/>
          <w:szCs w:val="26"/>
          <w:lang w:val="en-US"/>
        </w:rPr>
        <w:t>The present document was approved by the Minist</w:t>
      </w:r>
      <w:r w:rsidR="00013CC8" w:rsidRPr="00183932">
        <w:rPr>
          <w:rFonts w:ascii="Cambria" w:hAnsi="Cambria" w:cs="Arial"/>
          <w:color w:val="000000" w:themeColor="text1"/>
          <w:spacing w:val="2"/>
          <w:sz w:val="26"/>
          <w:szCs w:val="26"/>
          <w:lang w:val="en-US"/>
        </w:rPr>
        <w:t>ry</w:t>
      </w:r>
      <w:r w:rsidRPr="00183932">
        <w:rPr>
          <w:rFonts w:ascii="Cambria" w:hAnsi="Cambria" w:cs="Arial"/>
          <w:color w:val="000000" w:themeColor="text1"/>
          <w:spacing w:val="2"/>
          <w:sz w:val="26"/>
          <w:szCs w:val="26"/>
          <w:lang w:val="en-US"/>
        </w:rPr>
        <w:t xml:space="preserve"> </w:t>
      </w:r>
      <w:r w:rsidRPr="00183932">
        <w:rPr>
          <w:rFonts w:ascii="Cambria" w:hAnsi="Cambria" w:cs="Tahoma"/>
          <w:color w:val="000000" w:themeColor="text1"/>
          <w:sz w:val="26"/>
          <w:szCs w:val="26"/>
          <w:lang w:val="en-US"/>
        </w:rPr>
        <w:t>of Science and Higher Education of the Russian Federation</w:t>
      </w:r>
      <w:r w:rsidRPr="00183932">
        <w:rPr>
          <w:rFonts w:ascii="Cambria" w:hAnsi="Cambria" w:cs="Arial"/>
          <w:color w:val="000000" w:themeColor="text1"/>
          <w:spacing w:val="2"/>
          <w:sz w:val="26"/>
          <w:szCs w:val="26"/>
          <w:lang w:val="en-US"/>
        </w:rPr>
        <w:t>.</w:t>
      </w:r>
    </w:p>
    <w:p w:rsidR="00112987" w:rsidRPr="00183932" w:rsidRDefault="00112987" w:rsidP="009D4E8C">
      <w:pPr>
        <w:spacing w:line="360" w:lineRule="auto"/>
        <w:jc w:val="center"/>
        <w:rPr>
          <w:rFonts w:ascii="Cambria" w:eastAsia="Times New Roman" w:hAnsi="Cambria" w:cs="Times New Roman"/>
          <w:b/>
          <w:color w:val="000000" w:themeColor="text1"/>
          <w:sz w:val="26"/>
          <w:szCs w:val="26"/>
          <w:lang w:val="en-US" w:eastAsia="ru-RU"/>
        </w:rPr>
      </w:pPr>
    </w:p>
    <w:p w:rsidR="00112987" w:rsidRPr="00183932" w:rsidRDefault="00112987" w:rsidP="009D4E8C">
      <w:pPr>
        <w:spacing w:line="360" w:lineRule="auto"/>
        <w:ind w:firstLine="700"/>
        <w:rPr>
          <w:rFonts w:ascii="Cambria" w:eastAsia="Times New Roman" w:hAnsi="Cambria" w:cs="Times New Roman"/>
          <w:color w:val="000000" w:themeColor="text1"/>
          <w:sz w:val="26"/>
          <w:szCs w:val="26"/>
          <w:lang w:val="en-US" w:eastAsia="ru-RU"/>
        </w:rPr>
      </w:pPr>
      <w:r w:rsidRPr="00183932">
        <w:rPr>
          <w:rFonts w:ascii="Cambria" w:eastAsia="Times New Roman" w:hAnsi="Cambria" w:cs="Times New Roman"/>
          <w:color w:val="000000" w:themeColor="text1"/>
          <w:sz w:val="26"/>
          <w:szCs w:val="26"/>
          <w:lang w:val="en-US" w:eastAsia="ru-RU"/>
        </w:rPr>
        <w:t>1. The third paragraph of article 4.44 shall be worded as follows: </w:t>
      </w:r>
    </w:p>
    <w:p w:rsidR="00112987" w:rsidRPr="00183932" w:rsidRDefault="00112987" w:rsidP="009D4E8C">
      <w:pPr>
        <w:spacing w:line="360" w:lineRule="auto"/>
        <w:ind w:firstLine="780"/>
        <w:jc w:val="both"/>
        <w:rPr>
          <w:rFonts w:ascii="Cambria" w:eastAsia="Times New Roman" w:hAnsi="Cambria" w:cs="Times New Roman"/>
          <w:color w:val="000000" w:themeColor="text1"/>
          <w:sz w:val="26"/>
          <w:szCs w:val="26"/>
          <w:lang w:val="en-US" w:eastAsia="ru-RU"/>
        </w:rPr>
      </w:pPr>
      <w:r w:rsidRPr="00183932">
        <w:rPr>
          <w:rFonts w:ascii="Cambria" w:eastAsia="Times New Roman" w:hAnsi="Cambria" w:cs="Times New Roman"/>
          <w:color w:val="000000" w:themeColor="text1"/>
          <w:sz w:val="26"/>
          <w:szCs w:val="26"/>
          <w:lang w:val="en-US" w:eastAsia="ru-RU"/>
        </w:rPr>
        <w:t xml:space="preserve">“The structure of the University Academic Council includes: </w:t>
      </w:r>
      <w:proofErr w:type="gramStart"/>
      <w:r w:rsidRPr="00183932">
        <w:rPr>
          <w:rFonts w:ascii="Cambria" w:eastAsia="Times New Roman" w:hAnsi="Cambria" w:cs="Times New Roman"/>
          <w:color w:val="000000" w:themeColor="text1"/>
          <w:sz w:val="26"/>
          <w:szCs w:val="26"/>
          <w:lang w:val="en-US" w:eastAsia="ru-RU"/>
        </w:rPr>
        <w:t>the</w:t>
      </w:r>
      <w:proofErr w:type="gramEnd"/>
      <w:r w:rsidRPr="00183932">
        <w:rPr>
          <w:rFonts w:ascii="Cambria" w:eastAsia="Times New Roman" w:hAnsi="Cambria" w:cs="Times New Roman"/>
          <w:color w:val="000000" w:themeColor="text1"/>
          <w:sz w:val="26"/>
          <w:szCs w:val="26"/>
          <w:lang w:val="en-US" w:eastAsia="ru-RU"/>
        </w:rPr>
        <w:t xml:space="preserve"> Rector of the University, the President of the University, Vice-</w:t>
      </w:r>
      <w:r w:rsidR="00013CC8" w:rsidRPr="00183932">
        <w:rPr>
          <w:rFonts w:ascii="Cambria" w:eastAsia="Times New Roman" w:hAnsi="Cambria" w:cs="Times New Roman"/>
          <w:color w:val="000000" w:themeColor="text1"/>
          <w:sz w:val="26"/>
          <w:szCs w:val="26"/>
          <w:lang w:val="en-US" w:eastAsia="ru-RU"/>
        </w:rPr>
        <w:t>R</w:t>
      </w:r>
      <w:r w:rsidRPr="00183932">
        <w:rPr>
          <w:rFonts w:ascii="Cambria" w:eastAsia="Times New Roman" w:hAnsi="Cambria" w:cs="Times New Roman"/>
          <w:color w:val="000000" w:themeColor="text1"/>
          <w:sz w:val="26"/>
          <w:szCs w:val="26"/>
          <w:lang w:val="en-US" w:eastAsia="ru-RU"/>
        </w:rPr>
        <w:t>ectors, and also by the decision of the University Academic Council - Directors of representative offices, directors of the Institutes. Other members of the Academic Council of the University are elected by the Conference of IKBFU employees and students by secret ballot. The number of elected members of the Academic Council of the University is established by the Conference of IKBFU employees and students.”</w:t>
      </w:r>
    </w:p>
    <w:p w:rsidR="00112987" w:rsidRPr="00183932" w:rsidRDefault="00112987" w:rsidP="009D4E8C">
      <w:pPr>
        <w:spacing w:line="360" w:lineRule="auto"/>
        <w:ind w:firstLine="780"/>
        <w:rPr>
          <w:rFonts w:ascii="Cambria" w:eastAsia="Times New Roman" w:hAnsi="Cambria" w:cs="Times New Roman"/>
          <w:color w:val="000000" w:themeColor="text1"/>
          <w:sz w:val="26"/>
          <w:szCs w:val="26"/>
          <w:lang w:val="en-US" w:eastAsia="ru-RU"/>
        </w:rPr>
      </w:pPr>
      <w:r w:rsidRPr="00183932">
        <w:rPr>
          <w:rFonts w:ascii="Cambria" w:eastAsia="Times New Roman" w:hAnsi="Cambria" w:cs="Times New Roman"/>
          <w:color w:val="000000" w:themeColor="text1"/>
          <w:sz w:val="26"/>
          <w:szCs w:val="26"/>
          <w:lang w:val="en-US" w:eastAsia="ru-RU"/>
        </w:rPr>
        <w:t>2. In article 4.45: </w:t>
      </w:r>
    </w:p>
    <w:p w:rsidR="00112987" w:rsidRPr="00183932" w:rsidRDefault="00112987" w:rsidP="009D4E8C">
      <w:pPr>
        <w:spacing w:line="360" w:lineRule="auto"/>
        <w:ind w:firstLine="780"/>
        <w:rPr>
          <w:rFonts w:ascii="Cambria" w:eastAsia="Times New Roman" w:hAnsi="Cambria" w:cs="Times New Roman"/>
          <w:color w:val="000000" w:themeColor="text1"/>
          <w:sz w:val="26"/>
          <w:szCs w:val="26"/>
          <w:lang w:val="en-US" w:eastAsia="ru-RU"/>
        </w:rPr>
      </w:pPr>
      <w:r w:rsidRPr="00183932">
        <w:rPr>
          <w:rFonts w:ascii="Cambria" w:eastAsia="Times New Roman" w:hAnsi="Cambria" w:cs="Times New Roman"/>
          <w:color w:val="000000" w:themeColor="text1"/>
          <w:sz w:val="26"/>
          <w:szCs w:val="26"/>
          <w:lang w:val="en-US" w:eastAsia="ru-RU"/>
        </w:rPr>
        <w:t>a) the third paragraph shall be worded as follows:             </w:t>
      </w:r>
    </w:p>
    <w:p w:rsidR="00112987" w:rsidRPr="00183932" w:rsidRDefault="00112987" w:rsidP="009D4E8C">
      <w:pPr>
        <w:spacing w:line="360" w:lineRule="auto"/>
        <w:ind w:firstLine="780"/>
        <w:jc w:val="both"/>
        <w:rPr>
          <w:rFonts w:ascii="Cambria" w:eastAsia="Times New Roman" w:hAnsi="Cambria" w:cs="Times New Roman"/>
          <w:color w:val="000000" w:themeColor="text1"/>
          <w:sz w:val="26"/>
          <w:szCs w:val="26"/>
          <w:lang w:val="en-US" w:eastAsia="ru-RU"/>
        </w:rPr>
      </w:pPr>
      <w:r w:rsidRPr="00183932">
        <w:rPr>
          <w:rFonts w:ascii="Cambria" w:eastAsia="Times New Roman" w:hAnsi="Cambria" w:cs="Times New Roman"/>
          <w:color w:val="000000" w:themeColor="text1"/>
          <w:sz w:val="26"/>
          <w:szCs w:val="26"/>
          <w:lang w:val="en-US" w:eastAsia="ru-RU"/>
        </w:rPr>
        <w:t>“The Rector of the University is the Chair of the Academic Council of the University, and the President of the University is the Deputy Chair of the Academic Council</w:t>
      </w:r>
      <w:r w:rsidR="00013CC8" w:rsidRPr="00183932">
        <w:rPr>
          <w:rFonts w:ascii="Cambria" w:eastAsia="Times New Roman" w:hAnsi="Cambria" w:cs="Times New Roman"/>
          <w:color w:val="000000" w:themeColor="text1"/>
          <w:sz w:val="26"/>
          <w:szCs w:val="26"/>
          <w:lang w:val="en-US" w:eastAsia="ru-RU"/>
        </w:rPr>
        <w:t xml:space="preserve"> of the University</w:t>
      </w:r>
      <w:r w:rsidRPr="00183932">
        <w:rPr>
          <w:rFonts w:ascii="Cambria" w:eastAsia="Times New Roman" w:hAnsi="Cambria" w:cs="Times New Roman"/>
          <w:color w:val="000000" w:themeColor="text1"/>
          <w:sz w:val="26"/>
          <w:szCs w:val="26"/>
          <w:lang w:val="en-US" w:eastAsia="ru-RU"/>
        </w:rPr>
        <w:t>.”;</w:t>
      </w:r>
    </w:p>
    <w:p w:rsidR="00112987" w:rsidRPr="00183932" w:rsidRDefault="00112987" w:rsidP="009D4E8C">
      <w:pPr>
        <w:spacing w:line="360" w:lineRule="auto"/>
        <w:ind w:firstLine="700"/>
        <w:rPr>
          <w:rFonts w:ascii="Cambria" w:eastAsia="Times New Roman" w:hAnsi="Cambria" w:cs="Times New Roman"/>
          <w:color w:val="000000" w:themeColor="text1"/>
          <w:sz w:val="26"/>
          <w:szCs w:val="26"/>
          <w:lang w:val="en-US" w:eastAsia="ru-RU"/>
        </w:rPr>
      </w:pPr>
      <w:r w:rsidRPr="00183932">
        <w:rPr>
          <w:rFonts w:ascii="Cambria" w:eastAsia="Times New Roman" w:hAnsi="Cambria" w:cs="Times New Roman"/>
          <w:color w:val="000000" w:themeColor="text1"/>
          <w:sz w:val="26"/>
          <w:szCs w:val="26"/>
          <w:lang w:val="en-US" w:eastAsia="ru-RU"/>
        </w:rPr>
        <w:t>b) add the fifth paragraph of the following content:             </w:t>
      </w:r>
    </w:p>
    <w:p w:rsidR="00112987" w:rsidRPr="00183932" w:rsidRDefault="00112987" w:rsidP="009D4E8C">
      <w:pPr>
        <w:spacing w:line="360" w:lineRule="auto"/>
        <w:ind w:firstLine="780"/>
        <w:jc w:val="both"/>
        <w:rPr>
          <w:rFonts w:ascii="Cambria" w:eastAsia="Times New Roman" w:hAnsi="Cambria" w:cs="Times New Roman"/>
          <w:color w:val="000000" w:themeColor="text1"/>
          <w:sz w:val="26"/>
          <w:szCs w:val="26"/>
          <w:lang w:val="en-US" w:eastAsia="ru-RU"/>
        </w:rPr>
      </w:pPr>
      <w:r w:rsidRPr="00183932">
        <w:rPr>
          <w:rFonts w:ascii="Cambria" w:eastAsia="Times New Roman" w:hAnsi="Cambria" w:cs="Times New Roman"/>
          <w:color w:val="000000" w:themeColor="text1"/>
          <w:sz w:val="26"/>
          <w:szCs w:val="26"/>
          <w:lang w:val="en-US" w:eastAsia="ru-RU"/>
        </w:rPr>
        <w:t xml:space="preserve">“The </w:t>
      </w:r>
      <w:r w:rsidR="009D4E8C" w:rsidRPr="00183932">
        <w:rPr>
          <w:rFonts w:ascii="Cambria" w:eastAsia="Times New Roman" w:hAnsi="Cambria" w:cs="Times New Roman"/>
          <w:color w:val="000000" w:themeColor="text1"/>
          <w:sz w:val="26"/>
          <w:szCs w:val="26"/>
          <w:lang w:val="en-US" w:eastAsia="ru-RU"/>
        </w:rPr>
        <w:t>Scientific</w:t>
      </w:r>
      <w:r w:rsidRPr="00183932">
        <w:rPr>
          <w:rFonts w:ascii="Cambria" w:eastAsia="Times New Roman" w:hAnsi="Cambria" w:cs="Times New Roman"/>
          <w:color w:val="000000" w:themeColor="text1"/>
          <w:sz w:val="26"/>
          <w:szCs w:val="26"/>
          <w:lang w:val="en-US" w:eastAsia="ru-RU"/>
        </w:rPr>
        <w:t xml:space="preserve"> Secretary of the </w:t>
      </w:r>
      <w:r w:rsidR="00691AE7" w:rsidRPr="00183932">
        <w:rPr>
          <w:rFonts w:ascii="Cambria" w:eastAsia="Times New Roman" w:hAnsi="Cambria" w:cs="Times New Roman"/>
          <w:color w:val="000000" w:themeColor="text1"/>
          <w:sz w:val="26"/>
          <w:szCs w:val="26"/>
          <w:lang w:val="en-US" w:eastAsia="ru-RU"/>
        </w:rPr>
        <w:t xml:space="preserve">University </w:t>
      </w:r>
      <w:r w:rsidRPr="00183932">
        <w:rPr>
          <w:rFonts w:ascii="Cambria" w:eastAsia="Times New Roman" w:hAnsi="Cambria" w:cs="Times New Roman"/>
          <w:color w:val="000000" w:themeColor="text1"/>
          <w:sz w:val="26"/>
          <w:szCs w:val="26"/>
          <w:lang w:val="en-US" w:eastAsia="ru-RU"/>
        </w:rPr>
        <w:t xml:space="preserve">Academic Council is appointed by the </w:t>
      </w:r>
      <w:r w:rsidR="00691AE7" w:rsidRPr="00183932">
        <w:rPr>
          <w:rFonts w:ascii="Cambria" w:eastAsia="Times New Roman" w:hAnsi="Cambria" w:cs="Times New Roman"/>
          <w:color w:val="000000" w:themeColor="text1"/>
          <w:sz w:val="26"/>
          <w:szCs w:val="26"/>
          <w:lang w:val="en-US" w:eastAsia="ru-RU"/>
        </w:rPr>
        <w:t>R</w:t>
      </w:r>
      <w:r w:rsidRPr="00183932">
        <w:rPr>
          <w:rFonts w:ascii="Cambria" w:eastAsia="Times New Roman" w:hAnsi="Cambria" w:cs="Times New Roman"/>
          <w:color w:val="000000" w:themeColor="text1"/>
          <w:sz w:val="26"/>
          <w:szCs w:val="26"/>
          <w:lang w:val="en-US" w:eastAsia="ru-RU"/>
        </w:rPr>
        <w:t>ector</w:t>
      </w:r>
      <w:r w:rsidR="00691AE7" w:rsidRPr="00183932">
        <w:rPr>
          <w:rFonts w:ascii="Cambria" w:eastAsia="Times New Roman" w:hAnsi="Cambria" w:cs="Times New Roman"/>
          <w:color w:val="000000" w:themeColor="text1"/>
          <w:sz w:val="26"/>
          <w:szCs w:val="26"/>
          <w:lang w:val="en-US" w:eastAsia="ru-RU"/>
        </w:rPr>
        <w:t>’s order</w:t>
      </w:r>
      <w:r w:rsidRPr="00183932">
        <w:rPr>
          <w:rFonts w:ascii="Cambria" w:eastAsia="Times New Roman" w:hAnsi="Cambria" w:cs="Times New Roman"/>
          <w:color w:val="000000" w:themeColor="text1"/>
          <w:sz w:val="26"/>
          <w:szCs w:val="26"/>
          <w:lang w:val="en-US" w:eastAsia="ru-RU"/>
        </w:rPr>
        <w:t xml:space="preserve">. The Scientific Secretary of the </w:t>
      </w:r>
      <w:r w:rsidR="00691AE7" w:rsidRPr="00183932">
        <w:rPr>
          <w:rFonts w:ascii="Cambria" w:eastAsia="Times New Roman" w:hAnsi="Cambria" w:cs="Times New Roman"/>
          <w:color w:val="000000" w:themeColor="text1"/>
          <w:sz w:val="26"/>
          <w:szCs w:val="26"/>
          <w:lang w:val="en-US" w:eastAsia="ru-RU"/>
        </w:rPr>
        <w:t xml:space="preserve">University </w:t>
      </w:r>
      <w:r w:rsidRPr="00183932">
        <w:rPr>
          <w:rFonts w:ascii="Cambria" w:eastAsia="Times New Roman" w:hAnsi="Cambria" w:cs="Times New Roman"/>
          <w:color w:val="000000" w:themeColor="text1"/>
          <w:sz w:val="26"/>
          <w:szCs w:val="26"/>
          <w:lang w:val="en-US" w:eastAsia="ru-RU"/>
        </w:rPr>
        <w:t>Academic Council draws up protocols and decisions of the</w:t>
      </w:r>
      <w:r w:rsidR="00691AE7" w:rsidRPr="00183932">
        <w:rPr>
          <w:rFonts w:ascii="Cambria" w:eastAsia="Times New Roman" w:hAnsi="Cambria" w:cs="Times New Roman"/>
          <w:color w:val="000000" w:themeColor="text1"/>
          <w:sz w:val="26"/>
          <w:szCs w:val="26"/>
          <w:lang w:val="en-US" w:eastAsia="ru-RU"/>
        </w:rPr>
        <w:t xml:space="preserve"> University</w:t>
      </w:r>
      <w:r w:rsidRPr="00183932">
        <w:rPr>
          <w:rFonts w:ascii="Cambria" w:eastAsia="Times New Roman" w:hAnsi="Cambria" w:cs="Times New Roman"/>
          <w:color w:val="000000" w:themeColor="text1"/>
          <w:sz w:val="26"/>
          <w:szCs w:val="26"/>
          <w:lang w:val="en-US" w:eastAsia="ru-RU"/>
        </w:rPr>
        <w:t xml:space="preserve"> Academic Council, and, if </w:t>
      </w:r>
      <w:r w:rsidR="00691AE7" w:rsidRPr="00183932">
        <w:rPr>
          <w:rFonts w:ascii="Cambria" w:eastAsia="Times New Roman" w:hAnsi="Cambria" w:cs="Times New Roman"/>
          <w:color w:val="000000" w:themeColor="text1"/>
          <w:sz w:val="26"/>
          <w:szCs w:val="26"/>
          <w:lang w:val="en-US" w:eastAsia="ru-RU"/>
        </w:rPr>
        <w:t>required</w:t>
      </w:r>
      <w:r w:rsidRPr="00183932">
        <w:rPr>
          <w:rFonts w:ascii="Cambria" w:eastAsia="Times New Roman" w:hAnsi="Cambria" w:cs="Times New Roman"/>
          <w:color w:val="000000" w:themeColor="text1"/>
          <w:sz w:val="26"/>
          <w:szCs w:val="26"/>
          <w:lang w:val="en-US" w:eastAsia="ru-RU"/>
        </w:rPr>
        <w:t xml:space="preserve">, transcripts of meetings of the </w:t>
      </w:r>
      <w:r w:rsidR="00691AE7" w:rsidRPr="00183932">
        <w:rPr>
          <w:rFonts w:ascii="Cambria" w:eastAsia="Times New Roman" w:hAnsi="Cambria" w:cs="Times New Roman"/>
          <w:color w:val="000000" w:themeColor="text1"/>
          <w:sz w:val="26"/>
          <w:szCs w:val="26"/>
          <w:lang w:val="en-US" w:eastAsia="ru-RU"/>
        </w:rPr>
        <w:t xml:space="preserve">University </w:t>
      </w:r>
      <w:r w:rsidRPr="00183932">
        <w:rPr>
          <w:rFonts w:ascii="Cambria" w:eastAsia="Times New Roman" w:hAnsi="Cambria" w:cs="Times New Roman"/>
          <w:color w:val="000000" w:themeColor="text1"/>
          <w:sz w:val="26"/>
          <w:szCs w:val="26"/>
          <w:lang w:val="en-US" w:eastAsia="ru-RU"/>
        </w:rPr>
        <w:t xml:space="preserve">Academic Council, and performs other functions stipulated by the </w:t>
      </w:r>
      <w:r w:rsidR="00691AE7" w:rsidRPr="00183932">
        <w:rPr>
          <w:rFonts w:ascii="Cambria" w:eastAsia="Times New Roman" w:hAnsi="Cambria" w:cs="Times New Roman"/>
          <w:color w:val="000000" w:themeColor="text1"/>
          <w:sz w:val="26"/>
          <w:szCs w:val="26"/>
          <w:lang w:val="en-US" w:eastAsia="ru-RU"/>
        </w:rPr>
        <w:t>R</w:t>
      </w:r>
      <w:r w:rsidRPr="00183932">
        <w:rPr>
          <w:rFonts w:ascii="Cambria" w:eastAsia="Times New Roman" w:hAnsi="Cambria" w:cs="Times New Roman"/>
          <w:color w:val="000000" w:themeColor="text1"/>
          <w:sz w:val="26"/>
          <w:szCs w:val="26"/>
          <w:lang w:val="en-US" w:eastAsia="ru-RU"/>
        </w:rPr>
        <w:t xml:space="preserve">egulations of the </w:t>
      </w:r>
      <w:r w:rsidR="00691AE7" w:rsidRPr="00183932">
        <w:rPr>
          <w:rFonts w:ascii="Cambria" w:eastAsia="Times New Roman" w:hAnsi="Cambria" w:cs="Times New Roman"/>
          <w:color w:val="000000" w:themeColor="text1"/>
          <w:sz w:val="26"/>
          <w:szCs w:val="26"/>
          <w:lang w:val="en-US" w:eastAsia="ru-RU"/>
        </w:rPr>
        <w:t xml:space="preserve">University </w:t>
      </w:r>
      <w:r w:rsidRPr="00183932">
        <w:rPr>
          <w:rFonts w:ascii="Cambria" w:eastAsia="Times New Roman" w:hAnsi="Cambria" w:cs="Times New Roman"/>
          <w:color w:val="000000" w:themeColor="text1"/>
          <w:sz w:val="26"/>
          <w:szCs w:val="26"/>
          <w:lang w:val="en-US" w:eastAsia="ru-RU"/>
        </w:rPr>
        <w:t>Academic Council.”</w:t>
      </w:r>
    </w:p>
    <w:p w:rsidR="00112987" w:rsidRPr="00183932" w:rsidRDefault="00112987" w:rsidP="009D4E8C">
      <w:pPr>
        <w:spacing w:line="360" w:lineRule="auto"/>
        <w:ind w:firstLine="700"/>
        <w:rPr>
          <w:rFonts w:ascii="Cambria" w:eastAsia="Times New Roman" w:hAnsi="Cambria" w:cs="Times New Roman"/>
          <w:color w:val="000000" w:themeColor="text1"/>
          <w:sz w:val="26"/>
          <w:szCs w:val="26"/>
          <w:lang w:val="en-US" w:eastAsia="ru-RU"/>
        </w:rPr>
      </w:pPr>
      <w:r w:rsidRPr="00183932">
        <w:rPr>
          <w:rFonts w:ascii="Cambria" w:eastAsia="Times New Roman" w:hAnsi="Cambria" w:cs="Times New Roman"/>
          <w:color w:val="000000" w:themeColor="text1"/>
          <w:sz w:val="26"/>
          <w:szCs w:val="26"/>
          <w:lang w:val="en-US" w:eastAsia="ru-RU"/>
        </w:rPr>
        <w:t>3. </w:t>
      </w:r>
      <w:r w:rsidR="00623130" w:rsidRPr="00183932">
        <w:rPr>
          <w:rFonts w:ascii="Cambria" w:eastAsia="Times New Roman" w:hAnsi="Cambria" w:cs="Times New Roman"/>
          <w:color w:val="000000" w:themeColor="text1"/>
          <w:sz w:val="26"/>
          <w:szCs w:val="26"/>
          <w:lang w:val="en-US" w:eastAsia="ru-RU"/>
        </w:rPr>
        <w:t>Article</w:t>
      </w:r>
      <w:r w:rsidRPr="00183932">
        <w:rPr>
          <w:rFonts w:ascii="Cambria" w:eastAsia="Times New Roman" w:hAnsi="Cambria" w:cs="Times New Roman"/>
          <w:color w:val="000000" w:themeColor="text1"/>
          <w:sz w:val="26"/>
          <w:szCs w:val="26"/>
          <w:lang w:val="en-US" w:eastAsia="ru-RU"/>
        </w:rPr>
        <w:t xml:space="preserve"> 4.47 shall be amended as follows:     </w:t>
      </w:r>
    </w:p>
    <w:p w:rsidR="009D4E8C" w:rsidRPr="00183932" w:rsidRDefault="00112987" w:rsidP="00F177C5">
      <w:pPr>
        <w:spacing w:line="360" w:lineRule="auto"/>
        <w:ind w:firstLine="709"/>
        <w:jc w:val="both"/>
        <w:rPr>
          <w:rFonts w:ascii="Cambria" w:eastAsia="Times New Roman" w:hAnsi="Cambria" w:cs="Times New Roman"/>
          <w:color w:val="000000" w:themeColor="text1"/>
          <w:sz w:val="26"/>
          <w:szCs w:val="26"/>
          <w:lang w:val="en-US" w:eastAsia="ru-RU"/>
        </w:rPr>
      </w:pPr>
      <w:r w:rsidRPr="00183932">
        <w:rPr>
          <w:rFonts w:ascii="Cambria" w:eastAsia="Times New Roman" w:hAnsi="Cambria" w:cs="Times New Roman"/>
          <w:color w:val="000000" w:themeColor="text1"/>
          <w:sz w:val="26"/>
          <w:szCs w:val="26"/>
          <w:lang w:val="en-US" w:eastAsia="ru-RU"/>
        </w:rPr>
        <w:t xml:space="preserve">“4.47. The permanent working body of the </w:t>
      </w:r>
      <w:r w:rsidR="00691AE7" w:rsidRPr="00183932">
        <w:rPr>
          <w:rFonts w:ascii="Cambria" w:eastAsia="Times New Roman" w:hAnsi="Cambria" w:cs="Times New Roman"/>
          <w:color w:val="000000" w:themeColor="text1"/>
          <w:sz w:val="26"/>
          <w:szCs w:val="26"/>
          <w:lang w:val="en-US" w:eastAsia="ru-RU"/>
        </w:rPr>
        <w:t xml:space="preserve">University </w:t>
      </w:r>
      <w:r w:rsidRPr="00183932">
        <w:rPr>
          <w:rFonts w:ascii="Cambria" w:eastAsia="Times New Roman" w:hAnsi="Cambria" w:cs="Times New Roman"/>
          <w:color w:val="000000" w:themeColor="text1"/>
          <w:sz w:val="26"/>
          <w:szCs w:val="26"/>
          <w:lang w:val="en-US" w:eastAsia="ru-RU"/>
        </w:rPr>
        <w:t xml:space="preserve">Academic Council is the Presidium of the </w:t>
      </w:r>
      <w:r w:rsidR="00691AE7" w:rsidRPr="00183932">
        <w:rPr>
          <w:rFonts w:ascii="Cambria" w:eastAsia="Times New Roman" w:hAnsi="Cambria" w:cs="Times New Roman"/>
          <w:color w:val="000000" w:themeColor="text1"/>
          <w:sz w:val="26"/>
          <w:szCs w:val="26"/>
          <w:lang w:val="en-US" w:eastAsia="ru-RU"/>
        </w:rPr>
        <w:t xml:space="preserve">University </w:t>
      </w:r>
      <w:r w:rsidRPr="00183932">
        <w:rPr>
          <w:rFonts w:ascii="Cambria" w:eastAsia="Times New Roman" w:hAnsi="Cambria" w:cs="Times New Roman"/>
          <w:color w:val="000000" w:themeColor="text1"/>
          <w:sz w:val="26"/>
          <w:szCs w:val="26"/>
          <w:lang w:val="en-US" w:eastAsia="ru-RU"/>
        </w:rPr>
        <w:t>Academic Council.</w:t>
      </w:r>
      <w:r w:rsidR="009D4E8C" w:rsidRPr="00183932">
        <w:rPr>
          <w:rFonts w:ascii="Cambria" w:eastAsia="Times New Roman" w:hAnsi="Cambria" w:cs="Times New Roman"/>
          <w:color w:val="000000" w:themeColor="text1"/>
          <w:sz w:val="26"/>
          <w:szCs w:val="26"/>
          <w:lang w:val="en-US" w:eastAsia="ru-RU"/>
        </w:rPr>
        <w:t xml:space="preserve"> </w:t>
      </w:r>
    </w:p>
    <w:p w:rsidR="00112987" w:rsidRPr="00183932" w:rsidRDefault="00112987" w:rsidP="009D4E8C">
      <w:pPr>
        <w:spacing w:line="360" w:lineRule="auto"/>
        <w:ind w:firstLine="709"/>
        <w:jc w:val="both"/>
        <w:rPr>
          <w:rFonts w:ascii="Cambria" w:eastAsia="Times New Roman" w:hAnsi="Cambria" w:cs="Times New Roman"/>
          <w:color w:val="000000" w:themeColor="text1"/>
          <w:sz w:val="26"/>
          <w:szCs w:val="26"/>
          <w:lang w:val="en-US" w:eastAsia="ru-RU"/>
        </w:rPr>
      </w:pPr>
      <w:r w:rsidRPr="00183932">
        <w:rPr>
          <w:rFonts w:ascii="Cambria" w:eastAsia="Times New Roman" w:hAnsi="Cambria" w:cs="Times New Roman"/>
          <w:color w:val="000000" w:themeColor="text1"/>
          <w:sz w:val="26"/>
          <w:szCs w:val="26"/>
          <w:lang w:val="en-US" w:eastAsia="ru-RU"/>
        </w:rPr>
        <w:lastRenderedPageBreak/>
        <w:t xml:space="preserve">The Presidium of the </w:t>
      </w:r>
      <w:r w:rsidR="00691AE7" w:rsidRPr="00183932">
        <w:rPr>
          <w:rFonts w:ascii="Cambria" w:eastAsia="Times New Roman" w:hAnsi="Cambria" w:cs="Times New Roman"/>
          <w:color w:val="000000" w:themeColor="text1"/>
          <w:sz w:val="26"/>
          <w:szCs w:val="26"/>
          <w:lang w:val="en-US" w:eastAsia="ru-RU"/>
        </w:rPr>
        <w:t xml:space="preserve">University </w:t>
      </w:r>
      <w:r w:rsidRPr="00183932">
        <w:rPr>
          <w:rFonts w:ascii="Cambria" w:eastAsia="Times New Roman" w:hAnsi="Cambria" w:cs="Times New Roman"/>
          <w:color w:val="000000" w:themeColor="text1"/>
          <w:sz w:val="26"/>
          <w:szCs w:val="26"/>
          <w:lang w:val="en-US" w:eastAsia="ru-RU"/>
        </w:rPr>
        <w:t xml:space="preserve">Academic Council is headed by the Deputy Chair of the </w:t>
      </w:r>
      <w:r w:rsidR="00691AE7" w:rsidRPr="00183932">
        <w:rPr>
          <w:rFonts w:ascii="Cambria" w:eastAsia="Times New Roman" w:hAnsi="Cambria" w:cs="Times New Roman"/>
          <w:color w:val="000000" w:themeColor="text1"/>
          <w:sz w:val="26"/>
          <w:szCs w:val="26"/>
          <w:lang w:val="en-US" w:eastAsia="ru-RU"/>
        </w:rPr>
        <w:t xml:space="preserve">University </w:t>
      </w:r>
      <w:r w:rsidRPr="00183932">
        <w:rPr>
          <w:rFonts w:ascii="Cambria" w:eastAsia="Times New Roman" w:hAnsi="Cambria" w:cs="Times New Roman"/>
          <w:color w:val="000000" w:themeColor="text1"/>
          <w:sz w:val="26"/>
          <w:szCs w:val="26"/>
          <w:lang w:val="en-US" w:eastAsia="ru-RU"/>
        </w:rPr>
        <w:t>Academic Council.</w:t>
      </w:r>
    </w:p>
    <w:p w:rsidR="00112987" w:rsidRPr="00183932" w:rsidRDefault="00112987" w:rsidP="009D4E8C">
      <w:pPr>
        <w:spacing w:line="360" w:lineRule="auto"/>
        <w:ind w:firstLine="820"/>
        <w:jc w:val="both"/>
        <w:rPr>
          <w:rFonts w:ascii="Cambria" w:eastAsia="Times New Roman" w:hAnsi="Cambria" w:cs="Times New Roman"/>
          <w:color w:val="000000" w:themeColor="text1"/>
          <w:sz w:val="26"/>
          <w:szCs w:val="26"/>
          <w:lang w:val="en-US" w:eastAsia="ru-RU"/>
        </w:rPr>
      </w:pPr>
      <w:r w:rsidRPr="00183932">
        <w:rPr>
          <w:rFonts w:ascii="Cambria" w:eastAsia="Times New Roman" w:hAnsi="Cambria" w:cs="Times New Roman"/>
          <w:color w:val="000000" w:themeColor="text1"/>
          <w:sz w:val="26"/>
          <w:szCs w:val="26"/>
          <w:lang w:val="en-US" w:eastAsia="ru-RU"/>
        </w:rPr>
        <w:t xml:space="preserve">The Presidium of the </w:t>
      </w:r>
      <w:r w:rsidR="00691AE7" w:rsidRPr="00183932">
        <w:rPr>
          <w:rFonts w:ascii="Cambria" w:eastAsia="Times New Roman" w:hAnsi="Cambria" w:cs="Times New Roman"/>
          <w:color w:val="000000" w:themeColor="text1"/>
          <w:sz w:val="26"/>
          <w:szCs w:val="26"/>
          <w:lang w:val="en-US" w:eastAsia="ru-RU"/>
        </w:rPr>
        <w:t xml:space="preserve">University </w:t>
      </w:r>
      <w:r w:rsidRPr="00183932">
        <w:rPr>
          <w:rFonts w:ascii="Cambria" w:eastAsia="Times New Roman" w:hAnsi="Cambria" w:cs="Times New Roman"/>
          <w:color w:val="000000" w:themeColor="text1"/>
          <w:sz w:val="26"/>
          <w:szCs w:val="26"/>
          <w:lang w:val="en-US" w:eastAsia="ru-RU"/>
        </w:rPr>
        <w:t xml:space="preserve">Academic Council prepares meetings of the </w:t>
      </w:r>
      <w:r w:rsidR="00691AE7" w:rsidRPr="00183932">
        <w:rPr>
          <w:rFonts w:ascii="Cambria" w:eastAsia="Times New Roman" w:hAnsi="Cambria" w:cs="Times New Roman"/>
          <w:color w:val="000000" w:themeColor="text1"/>
          <w:sz w:val="26"/>
          <w:szCs w:val="26"/>
          <w:lang w:val="en-US" w:eastAsia="ru-RU"/>
        </w:rPr>
        <w:t xml:space="preserve">University </w:t>
      </w:r>
      <w:r w:rsidRPr="00183932">
        <w:rPr>
          <w:rFonts w:ascii="Cambria" w:eastAsia="Times New Roman" w:hAnsi="Cambria" w:cs="Times New Roman"/>
          <w:color w:val="000000" w:themeColor="text1"/>
          <w:sz w:val="26"/>
          <w:szCs w:val="26"/>
          <w:lang w:val="en-US" w:eastAsia="ru-RU"/>
        </w:rPr>
        <w:t xml:space="preserve">Academic Council, coordinates the interaction of the </w:t>
      </w:r>
      <w:r w:rsidR="00691AE7" w:rsidRPr="00183932">
        <w:rPr>
          <w:rFonts w:ascii="Cambria" w:eastAsia="Times New Roman" w:hAnsi="Cambria" w:cs="Times New Roman"/>
          <w:color w:val="000000" w:themeColor="text1"/>
          <w:sz w:val="26"/>
          <w:szCs w:val="26"/>
          <w:lang w:val="en-US" w:eastAsia="ru-RU"/>
        </w:rPr>
        <w:t xml:space="preserve">University </w:t>
      </w:r>
      <w:r w:rsidRPr="00183932">
        <w:rPr>
          <w:rFonts w:ascii="Cambria" w:eastAsia="Times New Roman" w:hAnsi="Cambria" w:cs="Times New Roman"/>
          <w:color w:val="000000" w:themeColor="text1"/>
          <w:sz w:val="26"/>
          <w:szCs w:val="26"/>
          <w:lang w:val="en-US" w:eastAsia="ru-RU"/>
        </w:rPr>
        <w:t xml:space="preserve">Academic Council and structural units of the University </w:t>
      </w:r>
      <w:r w:rsidR="00691AE7" w:rsidRPr="00183932">
        <w:rPr>
          <w:rFonts w:ascii="Cambria" w:eastAsia="Times New Roman" w:hAnsi="Cambria" w:cs="Times New Roman"/>
          <w:color w:val="000000" w:themeColor="text1"/>
          <w:sz w:val="26"/>
          <w:szCs w:val="26"/>
          <w:lang w:val="en-US" w:eastAsia="ru-RU"/>
        </w:rPr>
        <w:t>within</w:t>
      </w:r>
      <w:r w:rsidRPr="00183932">
        <w:rPr>
          <w:rFonts w:ascii="Cambria" w:eastAsia="Times New Roman" w:hAnsi="Cambria" w:cs="Times New Roman"/>
          <w:color w:val="000000" w:themeColor="text1"/>
          <w:sz w:val="26"/>
          <w:szCs w:val="26"/>
          <w:lang w:val="en-US" w:eastAsia="ru-RU"/>
        </w:rPr>
        <w:t xml:space="preserve"> the </w:t>
      </w:r>
      <w:r w:rsidR="00691AE7" w:rsidRPr="00183932">
        <w:rPr>
          <w:rFonts w:ascii="Cambria" w:eastAsia="Times New Roman" w:hAnsi="Cambria" w:cs="Times New Roman"/>
          <w:color w:val="000000" w:themeColor="text1"/>
          <w:sz w:val="26"/>
          <w:szCs w:val="26"/>
          <w:lang w:val="en-US" w:eastAsia="ru-RU"/>
        </w:rPr>
        <w:t>responsibilities</w:t>
      </w:r>
      <w:r w:rsidRPr="00183932">
        <w:rPr>
          <w:rFonts w:ascii="Cambria" w:eastAsia="Times New Roman" w:hAnsi="Cambria" w:cs="Times New Roman"/>
          <w:color w:val="000000" w:themeColor="text1"/>
          <w:sz w:val="26"/>
          <w:szCs w:val="26"/>
          <w:lang w:val="en-US" w:eastAsia="ru-RU"/>
        </w:rPr>
        <w:t xml:space="preserve"> of the </w:t>
      </w:r>
      <w:r w:rsidR="00691AE7" w:rsidRPr="00183932">
        <w:rPr>
          <w:rFonts w:ascii="Cambria" w:eastAsia="Times New Roman" w:hAnsi="Cambria" w:cs="Times New Roman"/>
          <w:color w:val="000000" w:themeColor="text1"/>
          <w:sz w:val="26"/>
          <w:szCs w:val="26"/>
          <w:lang w:val="en-US" w:eastAsia="ru-RU"/>
        </w:rPr>
        <w:t xml:space="preserve">University </w:t>
      </w:r>
      <w:r w:rsidRPr="00183932">
        <w:rPr>
          <w:rFonts w:ascii="Cambria" w:eastAsia="Times New Roman" w:hAnsi="Cambria" w:cs="Times New Roman"/>
          <w:color w:val="000000" w:themeColor="text1"/>
          <w:sz w:val="26"/>
          <w:szCs w:val="26"/>
          <w:lang w:val="en-US" w:eastAsia="ru-RU"/>
        </w:rPr>
        <w:t xml:space="preserve">Academic Council, and performs other functions stipulated by the </w:t>
      </w:r>
      <w:r w:rsidR="00691AE7" w:rsidRPr="00183932">
        <w:rPr>
          <w:rFonts w:ascii="Cambria" w:eastAsia="Times New Roman" w:hAnsi="Cambria" w:cs="Times New Roman"/>
          <w:color w:val="000000" w:themeColor="text1"/>
          <w:sz w:val="26"/>
          <w:szCs w:val="26"/>
          <w:lang w:val="en-US" w:eastAsia="ru-RU"/>
        </w:rPr>
        <w:t>R</w:t>
      </w:r>
      <w:r w:rsidRPr="00183932">
        <w:rPr>
          <w:rFonts w:ascii="Cambria" w:eastAsia="Times New Roman" w:hAnsi="Cambria" w:cs="Times New Roman"/>
          <w:color w:val="000000" w:themeColor="text1"/>
          <w:sz w:val="26"/>
          <w:szCs w:val="26"/>
          <w:lang w:val="en-US" w:eastAsia="ru-RU"/>
        </w:rPr>
        <w:t xml:space="preserve">egulations of the </w:t>
      </w:r>
      <w:r w:rsidR="00691AE7" w:rsidRPr="00183932">
        <w:rPr>
          <w:rFonts w:ascii="Cambria" w:eastAsia="Times New Roman" w:hAnsi="Cambria" w:cs="Times New Roman"/>
          <w:color w:val="000000" w:themeColor="text1"/>
          <w:sz w:val="26"/>
          <w:szCs w:val="26"/>
          <w:lang w:val="en-US" w:eastAsia="ru-RU"/>
        </w:rPr>
        <w:t xml:space="preserve">University </w:t>
      </w:r>
      <w:r w:rsidRPr="00183932">
        <w:rPr>
          <w:rFonts w:ascii="Cambria" w:eastAsia="Times New Roman" w:hAnsi="Cambria" w:cs="Times New Roman"/>
          <w:color w:val="000000" w:themeColor="text1"/>
          <w:sz w:val="26"/>
          <w:szCs w:val="26"/>
          <w:lang w:val="en-US" w:eastAsia="ru-RU"/>
        </w:rPr>
        <w:t>Academic Council.</w:t>
      </w:r>
    </w:p>
    <w:p w:rsidR="00112987" w:rsidRPr="00183932" w:rsidRDefault="00112987" w:rsidP="009D4E8C">
      <w:pPr>
        <w:spacing w:line="360" w:lineRule="auto"/>
        <w:ind w:firstLine="820"/>
        <w:jc w:val="both"/>
        <w:rPr>
          <w:rFonts w:ascii="Cambria" w:eastAsia="Times New Roman" w:hAnsi="Cambria" w:cs="Times New Roman"/>
          <w:color w:val="000000" w:themeColor="text1"/>
          <w:sz w:val="26"/>
          <w:szCs w:val="26"/>
          <w:lang w:val="en-US" w:eastAsia="ru-RU"/>
        </w:rPr>
      </w:pPr>
      <w:r w:rsidRPr="00183932">
        <w:rPr>
          <w:rFonts w:ascii="Cambria" w:eastAsia="Times New Roman" w:hAnsi="Cambria" w:cs="Times New Roman"/>
          <w:color w:val="000000" w:themeColor="text1"/>
          <w:sz w:val="26"/>
          <w:szCs w:val="26"/>
          <w:lang w:val="en-US" w:eastAsia="ru-RU"/>
        </w:rPr>
        <w:t>The working procedure of the Presidium of the University Academic Council, its meetings</w:t>
      </w:r>
      <w:r w:rsidR="00013CC8" w:rsidRPr="00183932">
        <w:rPr>
          <w:rFonts w:ascii="Cambria" w:eastAsia="Times New Roman" w:hAnsi="Cambria" w:cs="Times New Roman"/>
          <w:color w:val="000000" w:themeColor="text1"/>
          <w:sz w:val="26"/>
          <w:szCs w:val="26"/>
          <w:lang w:val="en-US" w:eastAsia="ru-RU"/>
        </w:rPr>
        <w:t>,</w:t>
      </w:r>
      <w:r w:rsidRPr="00183932">
        <w:rPr>
          <w:rFonts w:ascii="Cambria" w:eastAsia="Times New Roman" w:hAnsi="Cambria" w:cs="Times New Roman"/>
          <w:color w:val="000000" w:themeColor="text1"/>
          <w:sz w:val="26"/>
          <w:szCs w:val="26"/>
          <w:lang w:val="en-US" w:eastAsia="ru-RU"/>
        </w:rPr>
        <w:t xml:space="preserve"> and decision-making</w:t>
      </w:r>
      <w:r w:rsidR="00691AE7" w:rsidRPr="00183932">
        <w:rPr>
          <w:rFonts w:ascii="Cambria" w:eastAsia="Times New Roman" w:hAnsi="Cambria" w:cs="Times New Roman"/>
          <w:color w:val="000000" w:themeColor="text1"/>
          <w:sz w:val="26"/>
          <w:szCs w:val="26"/>
          <w:lang w:val="en-US" w:eastAsia="ru-RU"/>
        </w:rPr>
        <w:t xml:space="preserve"> process</w:t>
      </w:r>
      <w:r w:rsidRPr="00183932">
        <w:rPr>
          <w:rFonts w:ascii="Cambria" w:eastAsia="Times New Roman" w:hAnsi="Cambria" w:cs="Times New Roman"/>
          <w:color w:val="000000" w:themeColor="text1"/>
          <w:sz w:val="26"/>
          <w:szCs w:val="26"/>
          <w:lang w:val="en-US" w:eastAsia="ru-RU"/>
        </w:rPr>
        <w:t xml:space="preserve"> </w:t>
      </w:r>
      <w:r w:rsidR="00691AE7" w:rsidRPr="00183932">
        <w:rPr>
          <w:rFonts w:ascii="Cambria" w:eastAsia="Times New Roman" w:hAnsi="Cambria" w:cs="Times New Roman"/>
          <w:color w:val="000000" w:themeColor="text1"/>
          <w:sz w:val="26"/>
          <w:szCs w:val="26"/>
          <w:lang w:val="en-US" w:eastAsia="ru-RU"/>
        </w:rPr>
        <w:t>are</w:t>
      </w:r>
      <w:r w:rsidRPr="00183932">
        <w:rPr>
          <w:rFonts w:ascii="Cambria" w:eastAsia="Times New Roman" w:hAnsi="Cambria" w:cs="Times New Roman"/>
          <w:color w:val="000000" w:themeColor="text1"/>
          <w:sz w:val="26"/>
          <w:szCs w:val="26"/>
          <w:lang w:val="en-US" w:eastAsia="ru-RU"/>
        </w:rPr>
        <w:t xml:space="preserve"> determined by the </w:t>
      </w:r>
      <w:r w:rsidR="00691AE7" w:rsidRPr="00183932">
        <w:rPr>
          <w:rFonts w:ascii="Cambria" w:eastAsia="Times New Roman" w:hAnsi="Cambria" w:cs="Times New Roman"/>
          <w:color w:val="000000" w:themeColor="text1"/>
          <w:sz w:val="26"/>
          <w:szCs w:val="26"/>
          <w:lang w:val="en-US" w:eastAsia="ru-RU"/>
        </w:rPr>
        <w:t>R</w:t>
      </w:r>
      <w:r w:rsidRPr="00183932">
        <w:rPr>
          <w:rFonts w:ascii="Cambria" w:eastAsia="Times New Roman" w:hAnsi="Cambria" w:cs="Times New Roman"/>
          <w:color w:val="000000" w:themeColor="text1"/>
          <w:sz w:val="26"/>
          <w:szCs w:val="26"/>
          <w:lang w:val="en-US" w:eastAsia="ru-RU"/>
        </w:rPr>
        <w:t>egulations of the University Academic Council.”</w:t>
      </w:r>
    </w:p>
    <w:p w:rsidR="00112987" w:rsidRPr="00183932" w:rsidRDefault="00112987" w:rsidP="009D4E8C">
      <w:pPr>
        <w:spacing w:line="360" w:lineRule="auto"/>
        <w:ind w:firstLine="820"/>
        <w:jc w:val="both"/>
        <w:rPr>
          <w:rFonts w:ascii="Cambria" w:eastAsia="Times New Roman" w:hAnsi="Cambria" w:cs="Times New Roman"/>
          <w:color w:val="000000" w:themeColor="text1"/>
          <w:sz w:val="26"/>
          <w:szCs w:val="26"/>
          <w:lang w:val="en-US" w:eastAsia="ru-RU"/>
        </w:rPr>
      </w:pPr>
      <w:r w:rsidRPr="00183932">
        <w:rPr>
          <w:rFonts w:ascii="Cambria" w:eastAsia="Times New Roman" w:hAnsi="Cambria" w:cs="Times New Roman"/>
          <w:color w:val="000000" w:themeColor="text1"/>
          <w:sz w:val="26"/>
          <w:szCs w:val="26"/>
          <w:lang w:val="en-US" w:eastAsia="ru-RU"/>
        </w:rPr>
        <w:t xml:space="preserve">4.  </w:t>
      </w:r>
      <w:r w:rsidR="00623130" w:rsidRPr="00183932">
        <w:rPr>
          <w:rFonts w:ascii="Cambria" w:eastAsia="Times New Roman" w:hAnsi="Cambria" w:cs="Times New Roman"/>
          <w:color w:val="000000" w:themeColor="text1"/>
          <w:sz w:val="26"/>
          <w:szCs w:val="26"/>
          <w:lang w:val="en-US" w:eastAsia="ru-RU"/>
        </w:rPr>
        <w:t>Article</w:t>
      </w:r>
      <w:r w:rsidRPr="00183932">
        <w:rPr>
          <w:rFonts w:ascii="Cambria" w:eastAsia="Times New Roman" w:hAnsi="Cambria" w:cs="Times New Roman"/>
          <w:color w:val="000000" w:themeColor="text1"/>
          <w:sz w:val="26"/>
          <w:szCs w:val="26"/>
          <w:lang w:val="en-US" w:eastAsia="ru-RU"/>
        </w:rPr>
        <w:t xml:space="preserve"> 4.50 </w:t>
      </w:r>
      <w:r w:rsidR="00623130" w:rsidRPr="00183932">
        <w:rPr>
          <w:rFonts w:ascii="Cambria" w:eastAsia="Times New Roman" w:hAnsi="Cambria" w:cs="Times New Roman"/>
          <w:color w:val="000000" w:themeColor="text1"/>
          <w:sz w:val="26"/>
          <w:szCs w:val="26"/>
          <w:lang w:val="en-US" w:eastAsia="ru-RU"/>
        </w:rPr>
        <w:t xml:space="preserve">shall be supplemented </w:t>
      </w:r>
      <w:r w:rsidRPr="00183932">
        <w:rPr>
          <w:rFonts w:ascii="Cambria" w:eastAsia="Times New Roman" w:hAnsi="Cambria" w:cs="Times New Roman"/>
          <w:color w:val="000000" w:themeColor="text1"/>
          <w:sz w:val="26"/>
          <w:szCs w:val="26"/>
          <w:lang w:val="en-US" w:eastAsia="ru-RU"/>
        </w:rPr>
        <w:t>with paragraphs two and three of the following content:</w:t>
      </w:r>
    </w:p>
    <w:p w:rsidR="00112987" w:rsidRPr="00183932" w:rsidRDefault="00112987" w:rsidP="009D4E8C">
      <w:pPr>
        <w:spacing w:line="360" w:lineRule="auto"/>
        <w:ind w:firstLine="820"/>
        <w:jc w:val="both"/>
        <w:rPr>
          <w:rFonts w:ascii="Cambria" w:eastAsia="Times New Roman" w:hAnsi="Cambria" w:cs="Times New Roman"/>
          <w:color w:val="000000" w:themeColor="text1"/>
          <w:sz w:val="26"/>
          <w:szCs w:val="26"/>
          <w:lang w:val="en-US" w:eastAsia="ru-RU"/>
        </w:rPr>
      </w:pPr>
      <w:r w:rsidRPr="00183932">
        <w:rPr>
          <w:rFonts w:ascii="Cambria" w:eastAsia="Times New Roman" w:hAnsi="Cambria" w:cs="Times New Roman"/>
          <w:color w:val="000000" w:themeColor="text1"/>
          <w:sz w:val="26"/>
          <w:szCs w:val="26"/>
          <w:lang w:val="en-US" w:eastAsia="ru-RU"/>
        </w:rPr>
        <w:t>“The chair</w:t>
      </w:r>
      <w:r w:rsidR="00F177C5" w:rsidRPr="00183932">
        <w:rPr>
          <w:rFonts w:ascii="Cambria" w:eastAsia="Times New Roman" w:hAnsi="Cambria" w:cs="Times New Roman"/>
          <w:color w:val="000000" w:themeColor="text1"/>
          <w:sz w:val="26"/>
          <w:szCs w:val="26"/>
          <w:lang w:val="en-US" w:eastAsia="ru-RU"/>
        </w:rPr>
        <w:t>s</w:t>
      </w:r>
      <w:r w:rsidRPr="00183932">
        <w:rPr>
          <w:rFonts w:ascii="Cambria" w:eastAsia="Times New Roman" w:hAnsi="Cambria" w:cs="Times New Roman"/>
          <w:color w:val="000000" w:themeColor="text1"/>
          <w:sz w:val="26"/>
          <w:szCs w:val="26"/>
          <w:lang w:val="en-US" w:eastAsia="ru-RU"/>
        </w:rPr>
        <w:t xml:space="preserve"> of standing committees are members of the Presidium of the </w:t>
      </w:r>
      <w:r w:rsidR="003419EC" w:rsidRPr="00183932">
        <w:rPr>
          <w:rFonts w:ascii="Cambria" w:eastAsia="Times New Roman" w:hAnsi="Cambria" w:cs="Times New Roman"/>
          <w:color w:val="000000" w:themeColor="text1"/>
          <w:sz w:val="26"/>
          <w:szCs w:val="26"/>
          <w:lang w:val="en-US" w:eastAsia="ru-RU"/>
        </w:rPr>
        <w:t xml:space="preserve">University </w:t>
      </w:r>
      <w:r w:rsidRPr="00183932">
        <w:rPr>
          <w:rFonts w:ascii="Cambria" w:eastAsia="Times New Roman" w:hAnsi="Cambria" w:cs="Times New Roman"/>
          <w:color w:val="000000" w:themeColor="text1"/>
          <w:sz w:val="26"/>
          <w:szCs w:val="26"/>
          <w:lang w:val="en-US" w:eastAsia="ru-RU"/>
        </w:rPr>
        <w:t>Academic Council.</w:t>
      </w:r>
    </w:p>
    <w:p w:rsidR="00112987" w:rsidRPr="00183932" w:rsidRDefault="00112987" w:rsidP="009D4E8C">
      <w:pPr>
        <w:spacing w:line="360" w:lineRule="auto"/>
        <w:ind w:firstLine="820"/>
        <w:jc w:val="both"/>
        <w:rPr>
          <w:rFonts w:ascii="Cambria" w:eastAsia="Times New Roman" w:hAnsi="Cambria" w:cs="Times New Roman"/>
          <w:color w:val="000000" w:themeColor="text1"/>
          <w:sz w:val="26"/>
          <w:szCs w:val="26"/>
          <w:lang w:val="en-US" w:eastAsia="ru-RU"/>
        </w:rPr>
      </w:pPr>
      <w:r w:rsidRPr="00183932">
        <w:rPr>
          <w:rFonts w:ascii="Cambria" w:eastAsia="Times New Roman" w:hAnsi="Cambria" w:cs="Times New Roman"/>
          <w:color w:val="000000" w:themeColor="text1"/>
          <w:sz w:val="26"/>
          <w:szCs w:val="26"/>
          <w:lang w:val="en-US" w:eastAsia="ru-RU"/>
        </w:rPr>
        <w:t xml:space="preserve">The activities of the </w:t>
      </w:r>
      <w:r w:rsidR="00013CC8" w:rsidRPr="00183932">
        <w:rPr>
          <w:rFonts w:ascii="Cambria" w:eastAsia="Times New Roman" w:hAnsi="Cambria" w:cs="Times New Roman"/>
          <w:color w:val="000000" w:themeColor="text1"/>
          <w:sz w:val="26"/>
          <w:szCs w:val="26"/>
          <w:lang w:val="en-US" w:eastAsia="ru-RU"/>
        </w:rPr>
        <w:t xml:space="preserve">committees </w:t>
      </w:r>
      <w:r w:rsidRPr="00183932">
        <w:rPr>
          <w:rFonts w:ascii="Cambria" w:eastAsia="Times New Roman" w:hAnsi="Cambria" w:cs="Times New Roman"/>
          <w:color w:val="000000" w:themeColor="text1"/>
          <w:sz w:val="26"/>
          <w:szCs w:val="26"/>
          <w:lang w:val="en-US" w:eastAsia="ru-RU"/>
        </w:rPr>
        <w:t xml:space="preserve">are regulated by the relevant </w:t>
      </w:r>
      <w:r w:rsidR="003419EC" w:rsidRPr="00183932">
        <w:rPr>
          <w:rFonts w:ascii="Cambria" w:eastAsia="Times New Roman" w:hAnsi="Cambria" w:cs="Times New Roman"/>
          <w:color w:val="000000" w:themeColor="text1"/>
          <w:sz w:val="26"/>
          <w:szCs w:val="26"/>
          <w:lang w:val="en-US" w:eastAsia="ru-RU"/>
        </w:rPr>
        <w:t>Regulations</w:t>
      </w:r>
      <w:r w:rsidRPr="00183932">
        <w:rPr>
          <w:rFonts w:ascii="Cambria" w:eastAsia="Times New Roman" w:hAnsi="Cambria" w:cs="Times New Roman"/>
          <w:color w:val="000000" w:themeColor="text1"/>
          <w:sz w:val="26"/>
          <w:szCs w:val="26"/>
          <w:lang w:val="en-US" w:eastAsia="ru-RU"/>
        </w:rPr>
        <w:t xml:space="preserve"> on </w:t>
      </w:r>
      <w:r w:rsidR="00013CC8" w:rsidRPr="00183932">
        <w:rPr>
          <w:rFonts w:ascii="Cambria" w:eastAsia="Times New Roman" w:hAnsi="Cambria" w:cs="Times New Roman"/>
          <w:color w:val="000000" w:themeColor="text1"/>
          <w:sz w:val="26"/>
          <w:szCs w:val="26"/>
          <w:lang w:val="en-US" w:eastAsia="ru-RU"/>
        </w:rPr>
        <w:t>committees</w:t>
      </w:r>
      <w:r w:rsidRPr="00183932">
        <w:rPr>
          <w:rFonts w:ascii="Cambria" w:eastAsia="Times New Roman" w:hAnsi="Cambria" w:cs="Times New Roman"/>
          <w:color w:val="000000" w:themeColor="text1"/>
          <w:sz w:val="26"/>
          <w:szCs w:val="26"/>
          <w:lang w:val="en-US" w:eastAsia="ru-RU"/>
        </w:rPr>
        <w:t>, which are approved by the</w:t>
      </w:r>
      <w:r w:rsidR="003419EC" w:rsidRPr="00183932">
        <w:rPr>
          <w:rFonts w:ascii="Cambria" w:eastAsia="Times New Roman" w:hAnsi="Cambria" w:cs="Times New Roman"/>
          <w:color w:val="000000" w:themeColor="text1"/>
          <w:sz w:val="26"/>
          <w:szCs w:val="26"/>
          <w:lang w:val="en-US" w:eastAsia="ru-RU"/>
        </w:rPr>
        <w:t xml:space="preserve"> University</w:t>
      </w:r>
      <w:r w:rsidRPr="00183932">
        <w:rPr>
          <w:rFonts w:ascii="Cambria" w:eastAsia="Times New Roman" w:hAnsi="Cambria" w:cs="Times New Roman"/>
          <w:color w:val="000000" w:themeColor="text1"/>
          <w:sz w:val="26"/>
          <w:szCs w:val="26"/>
          <w:lang w:val="en-US" w:eastAsia="ru-RU"/>
        </w:rPr>
        <w:t xml:space="preserve"> Academic Council.”</w:t>
      </w:r>
    </w:p>
    <w:p w:rsidR="00112987" w:rsidRPr="00183932" w:rsidRDefault="00112987" w:rsidP="009D4E8C">
      <w:pPr>
        <w:spacing w:line="360" w:lineRule="auto"/>
        <w:ind w:firstLine="820"/>
        <w:rPr>
          <w:rFonts w:ascii="Cambria" w:eastAsia="Times New Roman" w:hAnsi="Cambria" w:cs="Times New Roman"/>
          <w:color w:val="000000" w:themeColor="text1"/>
          <w:sz w:val="26"/>
          <w:szCs w:val="26"/>
          <w:lang w:val="en-US" w:eastAsia="ru-RU"/>
        </w:rPr>
      </w:pPr>
      <w:r w:rsidRPr="00183932">
        <w:rPr>
          <w:rFonts w:ascii="Cambria" w:eastAsia="Times New Roman" w:hAnsi="Cambria" w:cs="Times New Roman"/>
          <w:color w:val="000000" w:themeColor="text1"/>
          <w:sz w:val="26"/>
          <w:szCs w:val="26"/>
          <w:lang w:val="en-US" w:eastAsia="ru-RU"/>
        </w:rPr>
        <w:t>5. </w:t>
      </w:r>
      <w:r w:rsidR="003419EC" w:rsidRPr="00183932">
        <w:rPr>
          <w:rFonts w:ascii="Cambria" w:eastAsia="Times New Roman" w:hAnsi="Cambria" w:cs="Times New Roman"/>
          <w:color w:val="000000" w:themeColor="text1"/>
          <w:sz w:val="26"/>
          <w:szCs w:val="26"/>
          <w:lang w:val="en-US" w:eastAsia="ru-RU"/>
        </w:rPr>
        <w:t>Article</w:t>
      </w:r>
      <w:r w:rsidRPr="00183932">
        <w:rPr>
          <w:rFonts w:ascii="Cambria" w:eastAsia="Times New Roman" w:hAnsi="Cambria" w:cs="Times New Roman"/>
          <w:color w:val="000000" w:themeColor="text1"/>
          <w:sz w:val="26"/>
          <w:szCs w:val="26"/>
          <w:lang w:val="en-US" w:eastAsia="ru-RU"/>
        </w:rPr>
        <w:t xml:space="preserve"> 4.59 shall be amended as follows:    </w:t>
      </w:r>
    </w:p>
    <w:p w:rsidR="00112987" w:rsidRPr="00183932" w:rsidRDefault="00112987" w:rsidP="00013CC8">
      <w:pPr>
        <w:spacing w:line="360" w:lineRule="auto"/>
        <w:ind w:firstLine="820"/>
        <w:jc w:val="both"/>
        <w:rPr>
          <w:rFonts w:ascii="Cambria" w:eastAsia="Times New Roman" w:hAnsi="Cambria" w:cs="Times New Roman"/>
          <w:color w:val="000000" w:themeColor="text1"/>
          <w:sz w:val="26"/>
          <w:szCs w:val="26"/>
          <w:lang w:val="en-US" w:eastAsia="ru-RU"/>
        </w:rPr>
      </w:pPr>
      <w:r w:rsidRPr="00183932">
        <w:rPr>
          <w:rFonts w:ascii="Cambria" w:eastAsia="Times New Roman" w:hAnsi="Cambria" w:cs="Times New Roman"/>
          <w:color w:val="000000" w:themeColor="text1"/>
          <w:sz w:val="26"/>
          <w:szCs w:val="26"/>
          <w:lang w:val="en-US" w:eastAsia="ru-RU"/>
        </w:rPr>
        <w:t xml:space="preserve">"4.59. The </w:t>
      </w:r>
      <w:r w:rsidR="008A64C3" w:rsidRPr="00183932">
        <w:rPr>
          <w:rFonts w:ascii="Cambria" w:eastAsia="Times New Roman" w:hAnsi="Cambria" w:cs="Times New Roman"/>
          <w:color w:val="000000" w:themeColor="text1"/>
          <w:sz w:val="26"/>
          <w:szCs w:val="26"/>
          <w:lang w:val="en-US" w:eastAsia="ru-RU"/>
        </w:rPr>
        <w:t>R</w:t>
      </w:r>
      <w:r w:rsidRPr="00183932">
        <w:rPr>
          <w:rFonts w:ascii="Cambria" w:eastAsia="Times New Roman" w:hAnsi="Cambria" w:cs="Times New Roman"/>
          <w:color w:val="000000" w:themeColor="text1"/>
          <w:sz w:val="26"/>
          <w:szCs w:val="26"/>
          <w:lang w:val="en-US" w:eastAsia="ru-RU"/>
        </w:rPr>
        <w:t xml:space="preserve">ector of the University has the right to delegate the exercise of certain powers to </w:t>
      </w:r>
      <w:r w:rsidR="008A64C3" w:rsidRPr="00183932">
        <w:rPr>
          <w:rFonts w:ascii="Cambria" w:eastAsia="Times New Roman" w:hAnsi="Cambria" w:cs="Times New Roman"/>
          <w:color w:val="000000" w:themeColor="text1"/>
          <w:sz w:val="26"/>
          <w:szCs w:val="26"/>
          <w:lang w:val="en-US" w:eastAsia="ru-RU"/>
        </w:rPr>
        <w:t>V</w:t>
      </w:r>
      <w:r w:rsidRPr="00183932">
        <w:rPr>
          <w:rFonts w:ascii="Cambria" w:eastAsia="Times New Roman" w:hAnsi="Cambria" w:cs="Times New Roman"/>
          <w:color w:val="000000" w:themeColor="text1"/>
          <w:sz w:val="26"/>
          <w:szCs w:val="26"/>
          <w:lang w:val="en-US" w:eastAsia="ru-RU"/>
        </w:rPr>
        <w:t>ice-</w:t>
      </w:r>
      <w:r w:rsidR="00013CC8" w:rsidRPr="00183932">
        <w:rPr>
          <w:rFonts w:ascii="Cambria" w:eastAsia="Times New Roman" w:hAnsi="Cambria" w:cs="Times New Roman"/>
          <w:color w:val="000000" w:themeColor="text1"/>
          <w:sz w:val="26"/>
          <w:szCs w:val="26"/>
          <w:lang w:val="en-US" w:eastAsia="ru-RU"/>
        </w:rPr>
        <w:t>R</w:t>
      </w:r>
      <w:r w:rsidRPr="00183932">
        <w:rPr>
          <w:rFonts w:ascii="Cambria" w:eastAsia="Times New Roman" w:hAnsi="Cambria" w:cs="Times New Roman"/>
          <w:color w:val="000000" w:themeColor="text1"/>
          <w:sz w:val="26"/>
          <w:szCs w:val="26"/>
          <w:lang w:val="en-US" w:eastAsia="ru-RU"/>
        </w:rPr>
        <w:t>ectors and other employees of the University</w:t>
      </w:r>
      <w:r w:rsidR="008A64C3" w:rsidRPr="00183932">
        <w:rPr>
          <w:rFonts w:ascii="Cambria" w:eastAsia="Times New Roman" w:hAnsi="Cambria" w:cs="Times New Roman"/>
          <w:color w:val="000000" w:themeColor="text1"/>
          <w:sz w:val="26"/>
          <w:szCs w:val="26"/>
          <w:lang w:val="en-US" w:eastAsia="ru-RU"/>
        </w:rPr>
        <w:t xml:space="preserve"> in the prescribed manner</w:t>
      </w:r>
      <w:r w:rsidRPr="00183932">
        <w:rPr>
          <w:rFonts w:ascii="Cambria" w:eastAsia="Times New Roman" w:hAnsi="Cambria" w:cs="Times New Roman"/>
          <w:color w:val="000000" w:themeColor="text1"/>
          <w:sz w:val="26"/>
          <w:szCs w:val="26"/>
          <w:lang w:val="en-US" w:eastAsia="ru-RU"/>
        </w:rPr>
        <w:t>.”</w:t>
      </w:r>
    </w:p>
    <w:p w:rsidR="00112987" w:rsidRPr="00183932" w:rsidRDefault="00112987" w:rsidP="009D4E8C">
      <w:pPr>
        <w:spacing w:line="360" w:lineRule="auto"/>
        <w:ind w:firstLine="760"/>
        <w:jc w:val="both"/>
        <w:rPr>
          <w:rFonts w:ascii="Cambria" w:eastAsia="Times New Roman" w:hAnsi="Cambria" w:cs="Times New Roman"/>
          <w:color w:val="000000" w:themeColor="text1"/>
          <w:sz w:val="26"/>
          <w:szCs w:val="26"/>
          <w:lang w:val="en-US" w:eastAsia="ru-RU"/>
        </w:rPr>
      </w:pPr>
      <w:r w:rsidRPr="00183932">
        <w:rPr>
          <w:rFonts w:ascii="Cambria" w:eastAsia="Times New Roman" w:hAnsi="Cambria" w:cs="Times New Roman"/>
          <w:color w:val="000000" w:themeColor="text1"/>
          <w:sz w:val="26"/>
          <w:szCs w:val="26"/>
          <w:lang w:val="en-US" w:eastAsia="ru-RU"/>
        </w:rPr>
        <w:t>6. </w:t>
      </w:r>
      <w:r w:rsidR="008A64C3" w:rsidRPr="00183932">
        <w:rPr>
          <w:rFonts w:ascii="Cambria" w:eastAsia="Times New Roman" w:hAnsi="Cambria" w:cs="Times New Roman"/>
          <w:color w:val="000000" w:themeColor="text1"/>
          <w:sz w:val="26"/>
          <w:szCs w:val="26"/>
          <w:lang w:val="en-US" w:eastAsia="ru-RU"/>
        </w:rPr>
        <w:t>Article</w:t>
      </w:r>
      <w:r w:rsidRPr="00183932">
        <w:rPr>
          <w:rFonts w:ascii="Cambria" w:eastAsia="Times New Roman" w:hAnsi="Cambria" w:cs="Times New Roman"/>
          <w:color w:val="000000" w:themeColor="text1"/>
          <w:sz w:val="26"/>
          <w:szCs w:val="26"/>
          <w:lang w:val="en-US" w:eastAsia="ru-RU"/>
        </w:rPr>
        <w:t xml:space="preserve"> 4.62 shall be amended as follows:    </w:t>
      </w:r>
    </w:p>
    <w:p w:rsidR="00112987" w:rsidRPr="00183932" w:rsidRDefault="00112987" w:rsidP="009D4E8C">
      <w:pPr>
        <w:spacing w:line="360" w:lineRule="auto"/>
        <w:ind w:firstLine="820"/>
        <w:jc w:val="both"/>
        <w:rPr>
          <w:rFonts w:ascii="Cambria" w:eastAsia="Times New Roman" w:hAnsi="Cambria" w:cs="Times New Roman"/>
          <w:color w:val="000000" w:themeColor="text1"/>
          <w:sz w:val="26"/>
          <w:szCs w:val="26"/>
          <w:lang w:val="en-US" w:eastAsia="ru-RU"/>
        </w:rPr>
      </w:pPr>
      <w:r w:rsidRPr="00183932">
        <w:rPr>
          <w:rFonts w:ascii="Cambria" w:eastAsia="Times New Roman" w:hAnsi="Cambria" w:cs="Times New Roman"/>
          <w:color w:val="000000" w:themeColor="text1"/>
          <w:sz w:val="26"/>
          <w:szCs w:val="26"/>
          <w:lang w:val="en-US" w:eastAsia="ru-RU"/>
        </w:rPr>
        <w:t xml:space="preserve">"4.62. By the decision of the </w:t>
      </w:r>
      <w:r w:rsidR="008A64C3" w:rsidRPr="00183932">
        <w:rPr>
          <w:rFonts w:ascii="Cambria" w:eastAsia="Times New Roman" w:hAnsi="Cambria" w:cs="Times New Roman"/>
          <w:color w:val="000000" w:themeColor="text1"/>
          <w:sz w:val="26"/>
          <w:szCs w:val="26"/>
          <w:lang w:val="en-US" w:eastAsia="ru-RU"/>
        </w:rPr>
        <w:t xml:space="preserve">University </w:t>
      </w:r>
      <w:r w:rsidRPr="00183932">
        <w:rPr>
          <w:rFonts w:ascii="Cambria" w:eastAsia="Times New Roman" w:hAnsi="Cambria" w:cs="Times New Roman"/>
          <w:color w:val="000000" w:themeColor="text1"/>
          <w:sz w:val="26"/>
          <w:szCs w:val="26"/>
          <w:lang w:val="en-US" w:eastAsia="ru-RU"/>
        </w:rPr>
        <w:t xml:space="preserve">Academic Council, the University establishes the position of </w:t>
      </w:r>
      <w:r w:rsidR="008A64C3" w:rsidRPr="00183932">
        <w:rPr>
          <w:rFonts w:ascii="Cambria" w:eastAsia="Times New Roman" w:hAnsi="Cambria" w:cs="Times New Roman"/>
          <w:color w:val="000000" w:themeColor="text1"/>
          <w:sz w:val="26"/>
          <w:szCs w:val="26"/>
          <w:lang w:val="en-US" w:eastAsia="ru-RU"/>
        </w:rPr>
        <w:t xml:space="preserve">the </w:t>
      </w:r>
      <w:r w:rsidRPr="00183932">
        <w:rPr>
          <w:rFonts w:ascii="Cambria" w:eastAsia="Times New Roman" w:hAnsi="Cambria" w:cs="Times New Roman"/>
          <w:color w:val="000000" w:themeColor="text1"/>
          <w:sz w:val="26"/>
          <w:szCs w:val="26"/>
          <w:lang w:val="en-US" w:eastAsia="ru-RU"/>
        </w:rPr>
        <w:t xml:space="preserve">President of the University in order to increase the efficiency of the University management and promote </w:t>
      </w:r>
      <w:r w:rsidR="008A64C3" w:rsidRPr="00183932">
        <w:rPr>
          <w:rFonts w:ascii="Cambria" w:eastAsia="Times New Roman" w:hAnsi="Cambria" w:cs="Times New Roman"/>
          <w:color w:val="000000" w:themeColor="text1"/>
          <w:sz w:val="26"/>
          <w:szCs w:val="26"/>
          <w:lang w:val="en-US" w:eastAsia="ru-RU"/>
        </w:rPr>
        <w:t>the</w:t>
      </w:r>
      <w:r w:rsidRPr="00183932">
        <w:rPr>
          <w:rFonts w:ascii="Cambria" w:eastAsia="Times New Roman" w:hAnsi="Cambria" w:cs="Times New Roman"/>
          <w:color w:val="000000" w:themeColor="text1"/>
          <w:sz w:val="26"/>
          <w:szCs w:val="26"/>
          <w:lang w:val="en-US" w:eastAsia="ru-RU"/>
        </w:rPr>
        <w:t xml:space="preserve"> development</w:t>
      </w:r>
      <w:r w:rsidR="008A64C3" w:rsidRPr="00183932">
        <w:rPr>
          <w:rFonts w:ascii="Cambria" w:eastAsia="Times New Roman" w:hAnsi="Cambria" w:cs="Times New Roman"/>
          <w:color w:val="000000" w:themeColor="text1"/>
          <w:sz w:val="26"/>
          <w:szCs w:val="26"/>
          <w:lang w:val="en-US" w:eastAsia="ru-RU"/>
        </w:rPr>
        <w:t xml:space="preserve"> of the University</w:t>
      </w:r>
      <w:r w:rsidRPr="00183932">
        <w:rPr>
          <w:rFonts w:ascii="Cambria" w:eastAsia="Times New Roman" w:hAnsi="Cambria" w:cs="Times New Roman"/>
          <w:color w:val="000000" w:themeColor="text1"/>
          <w:sz w:val="26"/>
          <w:szCs w:val="26"/>
          <w:lang w:val="en-US" w:eastAsia="ru-RU"/>
        </w:rPr>
        <w:t>.</w:t>
      </w:r>
    </w:p>
    <w:p w:rsidR="00112987" w:rsidRPr="00183932" w:rsidRDefault="00112987" w:rsidP="009D4E8C">
      <w:pPr>
        <w:spacing w:line="360" w:lineRule="auto"/>
        <w:ind w:firstLine="820"/>
        <w:jc w:val="both"/>
        <w:rPr>
          <w:rFonts w:ascii="Cambria" w:eastAsia="Times New Roman" w:hAnsi="Cambria" w:cs="Times New Roman"/>
          <w:color w:val="000000" w:themeColor="text1"/>
          <w:sz w:val="26"/>
          <w:szCs w:val="26"/>
          <w:lang w:val="en-US" w:eastAsia="ru-RU"/>
        </w:rPr>
      </w:pPr>
      <w:r w:rsidRPr="00183932">
        <w:rPr>
          <w:rFonts w:ascii="Cambria" w:eastAsia="Times New Roman" w:hAnsi="Cambria" w:cs="Times New Roman"/>
          <w:color w:val="000000" w:themeColor="text1"/>
          <w:sz w:val="26"/>
          <w:szCs w:val="26"/>
          <w:lang w:val="en-US" w:eastAsia="ru-RU"/>
        </w:rPr>
        <w:t xml:space="preserve">The President of the University is elected at </w:t>
      </w:r>
      <w:r w:rsidR="00013CC8" w:rsidRPr="00183932">
        <w:rPr>
          <w:rFonts w:ascii="Cambria" w:eastAsia="Times New Roman" w:hAnsi="Cambria" w:cs="Times New Roman"/>
          <w:color w:val="000000" w:themeColor="text1"/>
          <w:sz w:val="26"/>
          <w:szCs w:val="26"/>
          <w:lang w:val="en-US" w:eastAsia="ru-RU"/>
        </w:rPr>
        <w:t>the</w:t>
      </w:r>
      <w:r w:rsidRPr="00183932">
        <w:rPr>
          <w:rFonts w:ascii="Cambria" w:eastAsia="Times New Roman" w:hAnsi="Cambria" w:cs="Times New Roman"/>
          <w:color w:val="000000" w:themeColor="text1"/>
          <w:sz w:val="26"/>
          <w:szCs w:val="26"/>
          <w:lang w:val="en-US" w:eastAsia="ru-RU"/>
        </w:rPr>
        <w:t xml:space="preserve"> meeting of the </w:t>
      </w:r>
      <w:r w:rsidR="00770E2B" w:rsidRPr="00183932">
        <w:rPr>
          <w:rFonts w:ascii="Cambria" w:eastAsia="Times New Roman" w:hAnsi="Cambria" w:cs="Times New Roman"/>
          <w:color w:val="000000" w:themeColor="text1"/>
          <w:sz w:val="26"/>
          <w:szCs w:val="26"/>
          <w:lang w:val="en-US" w:eastAsia="ru-RU"/>
        </w:rPr>
        <w:t xml:space="preserve">University </w:t>
      </w:r>
      <w:r w:rsidRPr="00183932">
        <w:rPr>
          <w:rFonts w:ascii="Cambria" w:eastAsia="Times New Roman" w:hAnsi="Cambria" w:cs="Times New Roman"/>
          <w:color w:val="000000" w:themeColor="text1"/>
          <w:sz w:val="26"/>
          <w:szCs w:val="26"/>
          <w:lang w:val="en-US" w:eastAsia="ru-RU"/>
        </w:rPr>
        <w:t>Academic Council by secret ballot by a simple majority</w:t>
      </w:r>
      <w:r w:rsidR="00770E2B" w:rsidRPr="00183932">
        <w:rPr>
          <w:rFonts w:ascii="Cambria" w:eastAsia="Times New Roman" w:hAnsi="Cambria" w:cs="Times New Roman"/>
          <w:color w:val="000000" w:themeColor="text1"/>
          <w:sz w:val="26"/>
          <w:szCs w:val="26"/>
          <w:lang w:val="en-US" w:eastAsia="ru-RU"/>
        </w:rPr>
        <w:t xml:space="preserve"> of votes</w:t>
      </w:r>
      <w:r w:rsidRPr="00183932">
        <w:rPr>
          <w:rFonts w:ascii="Cambria" w:eastAsia="Times New Roman" w:hAnsi="Cambria" w:cs="Times New Roman"/>
          <w:color w:val="000000" w:themeColor="text1"/>
          <w:sz w:val="26"/>
          <w:szCs w:val="26"/>
          <w:lang w:val="en-US" w:eastAsia="ru-RU"/>
        </w:rPr>
        <w:t xml:space="preserve">. After the election of the President of the University, </w:t>
      </w:r>
      <w:r w:rsidR="00770E2B" w:rsidRPr="00183932">
        <w:rPr>
          <w:rFonts w:ascii="Cambria" w:eastAsia="Times New Roman" w:hAnsi="Cambria" w:cs="Times New Roman"/>
          <w:color w:val="000000" w:themeColor="text1"/>
          <w:sz w:val="26"/>
          <w:szCs w:val="26"/>
          <w:lang w:val="en-US" w:eastAsia="ru-RU"/>
        </w:rPr>
        <w:t xml:space="preserve">the Ministry concludes </w:t>
      </w:r>
      <w:r w:rsidRPr="00183932">
        <w:rPr>
          <w:rFonts w:ascii="Cambria" w:eastAsia="Times New Roman" w:hAnsi="Cambria" w:cs="Times New Roman"/>
          <w:color w:val="000000" w:themeColor="text1"/>
          <w:sz w:val="26"/>
          <w:szCs w:val="26"/>
          <w:lang w:val="en-US" w:eastAsia="ru-RU"/>
        </w:rPr>
        <w:t xml:space="preserve">an employment contract </w:t>
      </w:r>
      <w:r w:rsidR="00770E2B" w:rsidRPr="00183932">
        <w:rPr>
          <w:rFonts w:ascii="Cambria" w:eastAsia="Times New Roman" w:hAnsi="Cambria" w:cs="Times New Roman"/>
          <w:color w:val="000000" w:themeColor="text1"/>
          <w:sz w:val="26"/>
          <w:szCs w:val="26"/>
          <w:lang w:val="en-US" w:eastAsia="ru-RU"/>
        </w:rPr>
        <w:t>with the elected President</w:t>
      </w:r>
      <w:r w:rsidRPr="00183932">
        <w:rPr>
          <w:rFonts w:ascii="Cambria" w:eastAsia="Times New Roman" w:hAnsi="Cambria" w:cs="Times New Roman"/>
          <w:color w:val="000000" w:themeColor="text1"/>
          <w:sz w:val="26"/>
          <w:szCs w:val="26"/>
          <w:lang w:val="en-US" w:eastAsia="ru-RU"/>
        </w:rPr>
        <w:t xml:space="preserve"> for a period of up to 5 (five) years.</w:t>
      </w:r>
    </w:p>
    <w:p w:rsidR="00112987" w:rsidRPr="00183932" w:rsidRDefault="00112987" w:rsidP="009D4E8C">
      <w:pPr>
        <w:spacing w:line="360" w:lineRule="auto"/>
        <w:ind w:left="140" w:firstLine="740"/>
        <w:jc w:val="both"/>
        <w:rPr>
          <w:rFonts w:ascii="Cambria" w:eastAsia="Times New Roman" w:hAnsi="Cambria" w:cs="Times New Roman"/>
          <w:color w:val="000000" w:themeColor="text1"/>
          <w:sz w:val="26"/>
          <w:szCs w:val="26"/>
          <w:lang w:val="en-US" w:eastAsia="ru-RU"/>
        </w:rPr>
      </w:pPr>
      <w:r w:rsidRPr="00183932">
        <w:rPr>
          <w:rFonts w:ascii="Cambria" w:eastAsia="Times New Roman" w:hAnsi="Cambria" w:cs="Times New Roman"/>
          <w:color w:val="000000" w:themeColor="text1"/>
          <w:sz w:val="26"/>
          <w:szCs w:val="26"/>
          <w:lang w:val="en-US" w:eastAsia="ru-RU"/>
        </w:rPr>
        <w:t xml:space="preserve">The </w:t>
      </w:r>
      <w:r w:rsidR="00770E2B" w:rsidRPr="00183932">
        <w:rPr>
          <w:rFonts w:ascii="Cambria" w:eastAsia="Times New Roman" w:hAnsi="Cambria" w:cs="Times New Roman"/>
          <w:color w:val="000000" w:themeColor="text1"/>
          <w:sz w:val="26"/>
          <w:szCs w:val="26"/>
          <w:lang w:val="en-US" w:eastAsia="ru-RU"/>
        </w:rPr>
        <w:t>positions of the R</w:t>
      </w:r>
      <w:r w:rsidRPr="00183932">
        <w:rPr>
          <w:rFonts w:ascii="Cambria" w:eastAsia="Times New Roman" w:hAnsi="Cambria" w:cs="Times New Roman"/>
          <w:color w:val="000000" w:themeColor="text1"/>
          <w:sz w:val="26"/>
          <w:szCs w:val="26"/>
          <w:lang w:val="en-US" w:eastAsia="ru-RU"/>
        </w:rPr>
        <w:t xml:space="preserve">ector of the University and the </w:t>
      </w:r>
      <w:r w:rsidR="00770E2B" w:rsidRPr="00183932">
        <w:rPr>
          <w:rFonts w:ascii="Cambria" w:eastAsia="Times New Roman" w:hAnsi="Cambria" w:cs="Times New Roman"/>
          <w:color w:val="000000" w:themeColor="text1"/>
          <w:sz w:val="26"/>
          <w:szCs w:val="26"/>
          <w:lang w:val="en-US" w:eastAsia="ru-RU"/>
        </w:rPr>
        <w:t>P</w:t>
      </w:r>
      <w:r w:rsidRPr="00183932">
        <w:rPr>
          <w:rFonts w:ascii="Cambria" w:eastAsia="Times New Roman" w:hAnsi="Cambria" w:cs="Times New Roman"/>
          <w:color w:val="000000" w:themeColor="text1"/>
          <w:sz w:val="26"/>
          <w:szCs w:val="26"/>
          <w:lang w:val="en-US" w:eastAsia="ru-RU"/>
        </w:rPr>
        <w:t xml:space="preserve">resident of the University </w:t>
      </w:r>
      <w:r w:rsidR="00770E2B" w:rsidRPr="00183932">
        <w:rPr>
          <w:rFonts w:ascii="Cambria" w:eastAsia="Times New Roman" w:hAnsi="Cambria" w:cs="Times New Roman"/>
          <w:color w:val="000000" w:themeColor="text1"/>
          <w:sz w:val="26"/>
          <w:szCs w:val="26"/>
          <w:lang w:val="en-US" w:eastAsia="ru-RU"/>
        </w:rPr>
        <w:t>shall not be held by one and the same person</w:t>
      </w:r>
      <w:r w:rsidRPr="00183932">
        <w:rPr>
          <w:rFonts w:ascii="Cambria" w:eastAsia="Times New Roman" w:hAnsi="Cambria" w:cs="Times New Roman"/>
          <w:color w:val="000000" w:themeColor="text1"/>
          <w:sz w:val="26"/>
          <w:szCs w:val="26"/>
          <w:lang w:val="en-US" w:eastAsia="ru-RU"/>
        </w:rPr>
        <w:t>.</w:t>
      </w:r>
    </w:p>
    <w:p w:rsidR="00112987" w:rsidRPr="00183932" w:rsidRDefault="00112987" w:rsidP="009D4E8C">
      <w:pPr>
        <w:spacing w:line="360" w:lineRule="auto"/>
        <w:ind w:left="140" w:firstLine="740"/>
        <w:jc w:val="both"/>
        <w:rPr>
          <w:rFonts w:ascii="Cambria" w:eastAsia="Times New Roman" w:hAnsi="Cambria" w:cs="Times New Roman"/>
          <w:color w:val="000000" w:themeColor="text1"/>
          <w:sz w:val="26"/>
          <w:szCs w:val="26"/>
          <w:lang w:val="en-US" w:eastAsia="ru-RU"/>
        </w:rPr>
      </w:pPr>
      <w:r w:rsidRPr="00183932">
        <w:rPr>
          <w:rFonts w:ascii="Cambria" w:eastAsia="Times New Roman" w:hAnsi="Cambria" w:cs="Times New Roman"/>
          <w:color w:val="000000" w:themeColor="text1"/>
          <w:sz w:val="26"/>
          <w:szCs w:val="26"/>
          <w:lang w:val="en-US" w:eastAsia="ru-RU"/>
        </w:rPr>
        <w:lastRenderedPageBreak/>
        <w:t xml:space="preserve">No later than 2 (two) months before the expiration of the employment contract, the President of the University reports on the </w:t>
      </w:r>
      <w:r w:rsidR="00770E2B" w:rsidRPr="00183932">
        <w:rPr>
          <w:rFonts w:ascii="Cambria" w:eastAsia="Times New Roman" w:hAnsi="Cambria" w:cs="Times New Roman"/>
          <w:color w:val="000000" w:themeColor="text1"/>
          <w:sz w:val="26"/>
          <w:szCs w:val="26"/>
          <w:lang w:val="en-US" w:eastAsia="ru-RU"/>
        </w:rPr>
        <w:t xml:space="preserve">completed </w:t>
      </w:r>
      <w:r w:rsidRPr="00183932">
        <w:rPr>
          <w:rFonts w:ascii="Cambria" w:eastAsia="Times New Roman" w:hAnsi="Cambria" w:cs="Times New Roman"/>
          <w:color w:val="000000" w:themeColor="text1"/>
          <w:sz w:val="26"/>
          <w:szCs w:val="26"/>
          <w:lang w:val="en-US" w:eastAsia="ru-RU"/>
        </w:rPr>
        <w:t xml:space="preserve">work at </w:t>
      </w:r>
      <w:r w:rsidR="00770E2B" w:rsidRPr="00183932">
        <w:rPr>
          <w:rFonts w:ascii="Cambria" w:eastAsia="Times New Roman" w:hAnsi="Cambria" w:cs="Times New Roman"/>
          <w:color w:val="000000" w:themeColor="text1"/>
          <w:sz w:val="26"/>
          <w:szCs w:val="26"/>
          <w:lang w:val="en-US" w:eastAsia="ru-RU"/>
        </w:rPr>
        <w:t>the</w:t>
      </w:r>
      <w:r w:rsidRPr="00183932">
        <w:rPr>
          <w:rFonts w:ascii="Cambria" w:eastAsia="Times New Roman" w:hAnsi="Cambria" w:cs="Times New Roman"/>
          <w:color w:val="000000" w:themeColor="text1"/>
          <w:sz w:val="26"/>
          <w:szCs w:val="26"/>
          <w:lang w:val="en-US" w:eastAsia="ru-RU"/>
        </w:rPr>
        <w:t xml:space="preserve"> meeting of the</w:t>
      </w:r>
      <w:r w:rsidR="00770E2B" w:rsidRPr="00183932">
        <w:rPr>
          <w:rFonts w:ascii="Cambria" w:eastAsia="Times New Roman" w:hAnsi="Cambria" w:cs="Times New Roman"/>
          <w:color w:val="000000" w:themeColor="text1"/>
          <w:sz w:val="26"/>
          <w:szCs w:val="26"/>
          <w:lang w:val="en-US" w:eastAsia="ru-RU"/>
        </w:rPr>
        <w:t xml:space="preserve"> University</w:t>
      </w:r>
      <w:r w:rsidRPr="00183932">
        <w:rPr>
          <w:rFonts w:ascii="Cambria" w:eastAsia="Times New Roman" w:hAnsi="Cambria" w:cs="Times New Roman"/>
          <w:color w:val="000000" w:themeColor="text1"/>
          <w:sz w:val="26"/>
          <w:szCs w:val="26"/>
          <w:lang w:val="en-US" w:eastAsia="ru-RU"/>
        </w:rPr>
        <w:t xml:space="preserve"> Academic Council.</w:t>
      </w:r>
    </w:p>
    <w:p w:rsidR="00112987" w:rsidRPr="00183932" w:rsidRDefault="00112987" w:rsidP="009D4E8C">
      <w:pPr>
        <w:spacing w:line="360" w:lineRule="auto"/>
        <w:ind w:left="140" w:firstLine="740"/>
        <w:jc w:val="both"/>
        <w:rPr>
          <w:rFonts w:ascii="Cambria" w:eastAsia="Times New Roman" w:hAnsi="Cambria" w:cs="Times New Roman"/>
          <w:color w:val="000000" w:themeColor="text1"/>
          <w:sz w:val="26"/>
          <w:szCs w:val="26"/>
          <w:lang w:val="en-US" w:eastAsia="ru-RU"/>
        </w:rPr>
      </w:pPr>
      <w:r w:rsidRPr="00183932">
        <w:rPr>
          <w:rFonts w:ascii="Cambria" w:eastAsia="Times New Roman" w:hAnsi="Cambria" w:cs="Times New Roman"/>
          <w:color w:val="000000" w:themeColor="text1"/>
          <w:sz w:val="26"/>
          <w:szCs w:val="26"/>
          <w:lang w:val="en-US" w:eastAsia="ru-RU"/>
        </w:rPr>
        <w:t xml:space="preserve">The procedure for electing the President of the University is determined by the </w:t>
      </w:r>
      <w:r w:rsidR="00E815B6" w:rsidRPr="00183932">
        <w:rPr>
          <w:rFonts w:ascii="Cambria" w:eastAsia="Times New Roman" w:hAnsi="Cambria" w:cs="Times New Roman"/>
          <w:color w:val="000000" w:themeColor="text1"/>
          <w:sz w:val="26"/>
          <w:szCs w:val="26"/>
          <w:lang w:val="en-US" w:eastAsia="ru-RU"/>
        </w:rPr>
        <w:t xml:space="preserve">University </w:t>
      </w:r>
      <w:r w:rsidRPr="00183932">
        <w:rPr>
          <w:rFonts w:ascii="Cambria" w:eastAsia="Times New Roman" w:hAnsi="Cambria" w:cs="Times New Roman"/>
          <w:color w:val="000000" w:themeColor="text1"/>
          <w:sz w:val="26"/>
          <w:szCs w:val="26"/>
          <w:lang w:val="en-US" w:eastAsia="ru-RU"/>
        </w:rPr>
        <w:t>Academic Council.</w:t>
      </w:r>
    </w:p>
    <w:p w:rsidR="00112987" w:rsidRPr="00183932" w:rsidRDefault="00112987" w:rsidP="009D4E8C">
      <w:pPr>
        <w:spacing w:line="360" w:lineRule="auto"/>
        <w:ind w:left="140" w:firstLine="740"/>
        <w:jc w:val="both"/>
        <w:rPr>
          <w:rFonts w:ascii="Cambria" w:eastAsia="Times New Roman" w:hAnsi="Cambria" w:cs="Times New Roman"/>
          <w:color w:val="000000" w:themeColor="text1"/>
          <w:sz w:val="26"/>
          <w:szCs w:val="26"/>
          <w:lang w:val="en-US" w:eastAsia="ru-RU"/>
        </w:rPr>
      </w:pPr>
      <w:r w:rsidRPr="00183932">
        <w:rPr>
          <w:rFonts w:ascii="Cambria" w:eastAsia="Times New Roman" w:hAnsi="Cambria" w:cs="Times New Roman"/>
          <w:color w:val="000000" w:themeColor="text1"/>
          <w:sz w:val="26"/>
          <w:szCs w:val="26"/>
          <w:lang w:val="en-US" w:eastAsia="ru-RU"/>
        </w:rPr>
        <w:t>The activities of the President of the University are regulated by the legislation of the Russian Federation, this Charter, the Regulation</w:t>
      </w:r>
      <w:r w:rsidR="00013CC8" w:rsidRPr="00183932">
        <w:rPr>
          <w:rFonts w:ascii="Cambria" w:eastAsia="Times New Roman" w:hAnsi="Cambria" w:cs="Times New Roman"/>
          <w:color w:val="000000" w:themeColor="text1"/>
          <w:sz w:val="26"/>
          <w:szCs w:val="26"/>
          <w:lang w:val="en-US" w:eastAsia="ru-RU"/>
        </w:rPr>
        <w:t>s</w:t>
      </w:r>
      <w:r w:rsidRPr="00183932">
        <w:rPr>
          <w:rFonts w:ascii="Cambria" w:eastAsia="Times New Roman" w:hAnsi="Cambria" w:cs="Times New Roman"/>
          <w:color w:val="000000" w:themeColor="text1"/>
          <w:sz w:val="26"/>
          <w:szCs w:val="26"/>
          <w:lang w:val="en-US" w:eastAsia="ru-RU"/>
        </w:rPr>
        <w:t xml:space="preserve"> on the President of the University, other </w:t>
      </w:r>
      <w:r w:rsidR="00E815B6" w:rsidRPr="00183932">
        <w:rPr>
          <w:rFonts w:ascii="Cambria" w:eastAsia="Times New Roman" w:hAnsi="Cambria" w:cs="Times New Roman"/>
          <w:color w:val="000000" w:themeColor="text1"/>
          <w:sz w:val="26"/>
          <w:szCs w:val="26"/>
          <w:lang w:val="en-US" w:eastAsia="ru-RU"/>
        </w:rPr>
        <w:t>University bylaws,</w:t>
      </w:r>
      <w:r w:rsidRPr="00183932">
        <w:rPr>
          <w:rFonts w:ascii="Cambria" w:eastAsia="Times New Roman" w:hAnsi="Cambria" w:cs="Times New Roman"/>
          <w:color w:val="000000" w:themeColor="text1"/>
          <w:sz w:val="26"/>
          <w:szCs w:val="26"/>
          <w:lang w:val="en-US" w:eastAsia="ru-RU"/>
        </w:rPr>
        <w:t xml:space="preserve"> and </w:t>
      </w:r>
      <w:r w:rsidR="00013CC8" w:rsidRPr="00183932">
        <w:rPr>
          <w:rFonts w:ascii="Cambria" w:eastAsia="Times New Roman" w:hAnsi="Cambria" w:cs="Times New Roman"/>
          <w:color w:val="000000" w:themeColor="text1"/>
          <w:sz w:val="26"/>
          <w:szCs w:val="26"/>
          <w:lang w:val="en-US" w:eastAsia="ru-RU"/>
        </w:rPr>
        <w:t>the</w:t>
      </w:r>
      <w:r w:rsidRPr="00183932">
        <w:rPr>
          <w:rFonts w:ascii="Cambria" w:eastAsia="Times New Roman" w:hAnsi="Cambria" w:cs="Times New Roman"/>
          <w:color w:val="000000" w:themeColor="text1"/>
          <w:sz w:val="26"/>
          <w:szCs w:val="26"/>
          <w:lang w:val="en-US" w:eastAsia="ru-RU"/>
        </w:rPr>
        <w:t xml:space="preserve"> employment contract.</w:t>
      </w:r>
    </w:p>
    <w:p w:rsidR="00112987" w:rsidRPr="00183932" w:rsidRDefault="00112987" w:rsidP="009D4E8C">
      <w:pPr>
        <w:spacing w:line="360" w:lineRule="auto"/>
        <w:ind w:firstLine="780"/>
        <w:jc w:val="both"/>
        <w:rPr>
          <w:rFonts w:ascii="Cambria" w:eastAsia="Times New Roman" w:hAnsi="Cambria" w:cs="Times New Roman"/>
          <w:color w:val="000000" w:themeColor="text1"/>
          <w:sz w:val="26"/>
          <w:szCs w:val="26"/>
          <w:lang w:val="en-US" w:eastAsia="ru-RU"/>
        </w:rPr>
      </w:pPr>
      <w:r w:rsidRPr="00183932">
        <w:rPr>
          <w:rFonts w:ascii="Cambria" w:eastAsia="Times New Roman" w:hAnsi="Cambria" w:cs="Times New Roman"/>
          <w:color w:val="000000" w:themeColor="text1"/>
          <w:sz w:val="26"/>
          <w:szCs w:val="26"/>
          <w:lang w:val="en-US" w:eastAsia="ru-RU"/>
        </w:rPr>
        <w:t>The President of the University</w:t>
      </w:r>
      <w:r w:rsidR="00E815B6" w:rsidRPr="00183932">
        <w:rPr>
          <w:rFonts w:ascii="Cambria" w:eastAsia="Times New Roman" w:hAnsi="Cambria" w:cs="Times New Roman"/>
          <w:color w:val="000000" w:themeColor="text1"/>
          <w:sz w:val="26"/>
          <w:szCs w:val="26"/>
          <w:lang w:val="en-US" w:eastAsia="ru-RU"/>
        </w:rPr>
        <w:t xml:space="preserve"> </w:t>
      </w:r>
      <w:r w:rsidRPr="00183932">
        <w:rPr>
          <w:rFonts w:ascii="Cambria" w:eastAsia="Times New Roman" w:hAnsi="Cambria" w:cs="Times New Roman"/>
          <w:color w:val="000000" w:themeColor="text1"/>
          <w:sz w:val="26"/>
          <w:szCs w:val="26"/>
          <w:lang w:val="en-US" w:eastAsia="ru-RU"/>
        </w:rPr>
        <w:t>exercises the following powers</w:t>
      </w:r>
      <w:r w:rsidR="00E815B6" w:rsidRPr="00183932">
        <w:rPr>
          <w:rFonts w:ascii="Cambria" w:eastAsia="Times New Roman" w:hAnsi="Cambria" w:cs="Times New Roman"/>
          <w:color w:val="000000" w:themeColor="text1"/>
          <w:sz w:val="26"/>
          <w:szCs w:val="26"/>
          <w:lang w:val="en-US" w:eastAsia="ru-RU"/>
        </w:rPr>
        <w:t xml:space="preserve"> (subject to agreement with the Rector of the University)</w:t>
      </w:r>
      <w:r w:rsidRPr="00183932">
        <w:rPr>
          <w:rFonts w:ascii="Cambria" w:eastAsia="Times New Roman" w:hAnsi="Cambria" w:cs="Times New Roman"/>
          <w:color w:val="000000" w:themeColor="text1"/>
          <w:sz w:val="26"/>
          <w:szCs w:val="26"/>
          <w:lang w:val="en-US" w:eastAsia="ru-RU"/>
        </w:rPr>
        <w:t>:</w:t>
      </w:r>
    </w:p>
    <w:p w:rsidR="00F177C5" w:rsidRPr="00183932" w:rsidRDefault="00F177C5" w:rsidP="00F177C5">
      <w:pPr>
        <w:pStyle w:val="a7"/>
        <w:numPr>
          <w:ilvl w:val="0"/>
          <w:numId w:val="1"/>
        </w:numPr>
        <w:spacing w:line="360" w:lineRule="auto"/>
        <w:jc w:val="both"/>
        <w:rPr>
          <w:rFonts w:ascii="Cambria" w:hAnsi="Cambria"/>
          <w:color w:val="000000" w:themeColor="text1"/>
          <w:sz w:val="26"/>
          <w:szCs w:val="26"/>
          <w:lang w:val="en-US"/>
        </w:rPr>
      </w:pPr>
      <w:r w:rsidRPr="00183932">
        <w:rPr>
          <w:rFonts w:ascii="Cambria" w:hAnsi="Cambria"/>
          <w:color w:val="000000" w:themeColor="text1"/>
          <w:sz w:val="26"/>
          <w:szCs w:val="26"/>
          <w:lang w:val="en-US"/>
        </w:rPr>
        <w:t>participates in the elaboration of the University development strategy and a draft concept for the University development;</w:t>
      </w:r>
    </w:p>
    <w:p w:rsidR="00F177C5" w:rsidRPr="00183932" w:rsidRDefault="00F177C5" w:rsidP="00F177C5">
      <w:pPr>
        <w:pStyle w:val="a7"/>
        <w:numPr>
          <w:ilvl w:val="0"/>
          <w:numId w:val="1"/>
        </w:numPr>
        <w:spacing w:line="360" w:lineRule="auto"/>
        <w:jc w:val="both"/>
        <w:rPr>
          <w:rFonts w:ascii="Cambria" w:hAnsi="Cambria"/>
          <w:color w:val="000000" w:themeColor="text1"/>
          <w:sz w:val="26"/>
          <w:szCs w:val="26"/>
          <w:lang w:val="en-US"/>
        </w:rPr>
      </w:pPr>
      <w:r w:rsidRPr="00183932">
        <w:rPr>
          <w:rFonts w:ascii="Cambria" w:hAnsi="Cambria"/>
          <w:color w:val="000000" w:themeColor="text1"/>
          <w:sz w:val="26"/>
          <w:szCs w:val="26"/>
          <w:lang w:val="en-US"/>
        </w:rPr>
        <w:t xml:space="preserve">participates in the development on draft key policies of the University, including educational, financial, managerial, staff, academic, and information policies;  </w:t>
      </w:r>
    </w:p>
    <w:p w:rsidR="00F177C5" w:rsidRPr="00183932" w:rsidRDefault="00F177C5" w:rsidP="00F177C5">
      <w:pPr>
        <w:pStyle w:val="a7"/>
        <w:numPr>
          <w:ilvl w:val="0"/>
          <w:numId w:val="1"/>
        </w:numPr>
        <w:spacing w:line="360" w:lineRule="auto"/>
        <w:jc w:val="both"/>
        <w:rPr>
          <w:rFonts w:ascii="Cambria" w:hAnsi="Cambria"/>
          <w:color w:val="000000" w:themeColor="text1"/>
          <w:sz w:val="26"/>
          <w:szCs w:val="26"/>
          <w:lang w:val="en-US"/>
        </w:rPr>
      </w:pPr>
      <w:r w:rsidRPr="00183932">
        <w:rPr>
          <w:rFonts w:ascii="Cambria" w:hAnsi="Cambria"/>
          <w:color w:val="000000" w:themeColor="text1"/>
          <w:sz w:val="26"/>
          <w:szCs w:val="26"/>
          <w:lang w:val="en-US"/>
        </w:rPr>
        <w:t xml:space="preserve">participates in making decisions on the development of educational, research, disciplinary, organizational, and managerial activities of the University;  </w:t>
      </w:r>
    </w:p>
    <w:p w:rsidR="00F177C5" w:rsidRPr="00183932" w:rsidRDefault="00F177C5" w:rsidP="00F177C5">
      <w:pPr>
        <w:pStyle w:val="a7"/>
        <w:numPr>
          <w:ilvl w:val="0"/>
          <w:numId w:val="1"/>
        </w:numPr>
        <w:spacing w:line="360" w:lineRule="auto"/>
        <w:jc w:val="both"/>
        <w:rPr>
          <w:rFonts w:ascii="Cambria" w:hAnsi="Cambria"/>
          <w:color w:val="000000" w:themeColor="text1"/>
          <w:sz w:val="26"/>
          <w:szCs w:val="26"/>
          <w:lang w:val="en-US"/>
        </w:rPr>
      </w:pPr>
      <w:r w:rsidRPr="00183932">
        <w:rPr>
          <w:rFonts w:ascii="Cambria" w:hAnsi="Cambria"/>
          <w:color w:val="000000" w:themeColor="text1"/>
          <w:sz w:val="26"/>
          <w:szCs w:val="26"/>
          <w:lang w:val="en-US"/>
        </w:rPr>
        <w:t>represents the University in relationships with the state bodies, the local governments, public and other organizations in accordance with the legislation of the Russian Federation;</w:t>
      </w:r>
    </w:p>
    <w:p w:rsidR="00F177C5" w:rsidRPr="00183932" w:rsidRDefault="00F177C5" w:rsidP="00F177C5">
      <w:pPr>
        <w:pStyle w:val="a7"/>
        <w:numPr>
          <w:ilvl w:val="0"/>
          <w:numId w:val="1"/>
        </w:numPr>
        <w:spacing w:line="360" w:lineRule="auto"/>
        <w:jc w:val="both"/>
        <w:rPr>
          <w:rFonts w:ascii="Cambria" w:hAnsi="Cambria"/>
          <w:color w:val="000000" w:themeColor="text1"/>
          <w:sz w:val="26"/>
          <w:szCs w:val="26"/>
          <w:lang w:val="en-US"/>
        </w:rPr>
      </w:pPr>
      <w:r w:rsidRPr="00183932">
        <w:rPr>
          <w:rFonts w:ascii="Cambria" w:hAnsi="Cambria"/>
          <w:color w:val="000000" w:themeColor="text1"/>
          <w:sz w:val="26"/>
          <w:szCs w:val="26"/>
          <w:lang w:val="en-US"/>
        </w:rPr>
        <w:t>develops a draft work plan for the University Academic Council, as well as an agenda for meetings of the University Academic Council in accordance with the work plan of the University Academic Council;</w:t>
      </w:r>
    </w:p>
    <w:p w:rsidR="00F177C5" w:rsidRPr="00183932" w:rsidRDefault="00F177C5" w:rsidP="00F177C5">
      <w:pPr>
        <w:pStyle w:val="a7"/>
        <w:numPr>
          <w:ilvl w:val="0"/>
          <w:numId w:val="1"/>
        </w:numPr>
        <w:spacing w:line="360" w:lineRule="auto"/>
        <w:jc w:val="both"/>
        <w:rPr>
          <w:rFonts w:ascii="Cambria" w:hAnsi="Cambria"/>
          <w:color w:val="000000" w:themeColor="text1"/>
          <w:sz w:val="26"/>
          <w:szCs w:val="26"/>
          <w:lang w:val="en-US"/>
        </w:rPr>
      </w:pPr>
      <w:r w:rsidRPr="00183932">
        <w:rPr>
          <w:rFonts w:ascii="Cambria" w:hAnsi="Cambria"/>
          <w:color w:val="000000" w:themeColor="text1"/>
          <w:sz w:val="26"/>
          <w:szCs w:val="26"/>
          <w:lang w:val="en-US"/>
        </w:rPr>
        <w:t>supervises the preparation of draft documents for approval of the Conference of IKBFU employees and students, the University Supervisory Board, the University Academic Council; organizes discussion and examination of the prepared documents, if required;</w:t>
      </w:r>
    </w:p>
    <w:p w:rsidR="00F177C5" w:rsidRPr="00183932" w:rsidRDefault="00F177C5" w:rsidP="00F177C5">
      <w:pPr>
        <w:pStyle w:val="a7"/>
        <w:numPr>
          <w:ilvl w:val="0"/>
          <w:numId w:val="1"/>
        </w:numPr>
        <w:spacing w:line="360" w:lineRule="auto"/>
        <w:jc w:val="both"/>
        <w:rPr>
          <w:rFonts w:ascii="Cambria" w:hAnsi="Cambria"/>
          <w:color w:val="000000" w:themeColor="text1"/>
          <w:sz w:val="26"/>
          <w:szCs w:val="26"/>
          <w:lang w:val="en-US"/>
        </w:rPr>
      </w:pPr>
      <w:r w:rsidRPr="00183932">
        <w:rPr>
          <w:rFonts w:ascii="Cambria" w:hAnsi="Cambria"/>
          <w:color w:val="000000" w:themeColor="text1"/>
          <w:sz w:val="26"/>
          <w:szCs w:val="26"/>
          <w:lang w:val="en-US"/>
        </w:rPr>
        <w:t>participates in the prescribed manner in the activities of the University Board of Trustees, the University Supervisory Board, as well as in the activities of other bodies of the University, if the President holds membership therein;</w:t>
      </w:r>
    </w:p>
    <w:p w:rsidR="00F177C5" w:rsidRPr="00183932" w:rsidRDefault="00F177C5" w:rsidP="00F177C5">
      <w:pPr>
        <w:pStyle w:val="a7"/>
        <w:numPr>
          <w:ilvl w:val="0"/>
          <w:numId w:val="1"/>
        </w:numPr>
        <w:spacing w:line="360" w:lineRule="auto"/>
        <w:jc w:val="both"/>
        <w:rPr>
          <w:rFonts w:ascii="Cambria" w:hAnsi="Cambria"/>
          <w:color w:val="000000" w:themeColor="text1"/>
          <w:sz w:val="26"/>
          <w:szCs w:val="26"/>
          <w:lang w:val="en-US"/>
        </w:rPr>
      </w:pPr>
      <w:r w:rsidRPr="00183932">
        <w:rPr>
          <w:rFonts w:ascii="Cambria" w:hAnsi="Cambria"/>
          <w:color w:val="000000" w:themeColor="text1"/>
          <w:sz w:val="26"/>
          <w:szCs w:val="26"/>
          <w:lang w:val="en-US"/>
        </w:rPr>
        <w:lastRenderedPageBreak/>
        <w:t>represents the University at events organized by the University or with its participation;</w:t>
      </w:r>
    </w:p>
    <w:p w:rsidR="00F177C5" w:rsidRPr="00183932" w:rsidRDefault="00F177C5" w:rsidP="00F177C5">
      <w:pPr>
        <w:pStyle w:val="a7"/>
        <w:numPr>
          <w:ilvl w:val="0"/>
          <w:numId w:val="1"/>
        </w:numPr>
        <w:spacing w:line="360" w:lineRule="auto"/>
        <w:jc w:val="both"/>
        <w:rPr>
          <w:rFonts w:ascii="Cambria" w:hAnsi="Cambria"/>
          <w:color w:val="000000" w:themeColor="text1"/>
          <w:sz w:val="26"/>
          <w:szCs w:val="26"/>
          <w:lang w:val="en-US"/>
        </w:rPr>
      </w:pPr>
      <w:r w:rsidRPr="00183932">
        <w:rPr>
          <w:rFonts w:ascii="Cambria" w:hAnsi="Cambria"/>
          <w:color w:val="000000" w:themeColor="text1"/>
          <w:sz w:val="26"/>
          <w:szCs w:val="26"/>
          <w:lang w:val="en-US"/>
        </w:rPr>
        <w:t xml:space="preserve">exercises other functions and powers in accordance with the Russian legislation, the Charter, the Regulations on the President of the University, other University bylaws, decisions of the Conference of IKBFU employees and students, the Supervisory Board, the Academic Council, and the Rector. </w:t>
      </w:r>
    </w:p>
    <w:p w:rsidR="00F177C5" w:rsidRPr="00183932" w:rsidRDefault="00F177C5" w:rsidP="00013CC8">
      <w:pPr>
        <w:pStyle w:val="a7"/>
        <w:spacing w:line="360" w:lineRule="auto"/>
        <w:ind w:left="142" w:firstLine="425"/>
        <w:jc w:val="both"/>
        <w:rPr>
          <w:rFonts w:ascii="Cambria" w:hAnsi="Cambria"/>
          <w:color w:val="000000" w:themeColor="text1"/>
          <w:sz w:val="26"/>
          <w:szCs w:val="26"/>
          <w:lang w:val="en-US"/>
        </w:rPr>
      </w:pPr>
      <w:r w:rsidRPr="00183932">
        <w:rPr>
          <w:rFonts w:ascii="Cambria" w:hAnsi="Cambria"/>
          <w:color w:val="000000" w:themeColor="text1"/>
          <w:sz w:val="26"/>
          <w:szCs w:val="26"/>
          <w:lang w:val="en-US"/>
        </w:rPr>
        <w:t>The termination of labor relations with the President of the University is carried out in the prescribed manner on statutory grounds.”</w:t>
      </w:r>
    </w:p>
    <w:p w:rsidR="00F177C5" w:rsidRPr="00183932" w:rsidRDefault="00F177C5" w:rsidP="00F177C5">
      <w:pPr>
        <w:spacing w:line="360" w:lineRule="auto"/>
        <w:rPr>
          <w:rFonts w:ascii="Cambria" w:hAnsi="Cambria"/>
          <w:color w:val="000000" w:themeColor="text1"/>
          <w:sz w:val="26"/>
          <w:szCs w:val="26"/>
          <w:lang w:val="en-US"/>
        </w:rPr>
      </w:pPr>
    </w:p>
    <w:p w:rsidR="00F177C5" w:rsidRPr="00183932" w:rsidRDefault="00F177C5" w:rsidP="00F177C5">
      <w:pPr>
        <w:spacing w:line="360" w:lineRule="auto"/>
        <w:ind w:firstLine="780"/>
        <w:jc w:val="both"/>
        <w:rPr>
          <w:rFonts w:ascii="Cambria" w:hAnsi="Cambria"/>
          <w:color w:val="000000" w:themeColor="text1"/>
          <w:sz w:val="26"/>
          <w:szCs w:val="26"/>
          <w:lang w:val="en-US"/>
        </w:rPr>
      </w:pPr>
    </w:p>
    <w:sectPr w:rsidR="00F177C5" w:rsidRPr="00183932" w:rsidSect="00A0684A">
      <w:footerReference w:type="even" r:id="rId7"/>
      <w:footerReference w:type="default" r:id="rId8"/>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AE5" w:rsidRDefault="006F1AE5" w:rsidP="009D4E8C">
      <w:r>
        <w:separator/>
      </w:r>
    </w:p>
  </w:endnote>
  <w:endnote w:type="continuationSeparator" w:id="0">
    <w:p w:rsidR="006F1AE5" w:rsidRDefault="006F1AE5" w:rsidP="009D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6"/>
      </w:rPr>
      <w:id w:val="1359550924"/>
      <w:docPartObj>
        <w:docPartGallery w:val="Page Numbers (Bottom of Page)"/>
        <w:docPartUnique/>
      </w:docPartObj>
    </w:sdtPr>
    <w:sdtEndPr>
      <w:rPr>
        <w:rStyle w:val="a6"/>
      </w:rPr>
    </w:sdtEndPr>
    <w:sdtContent>
      <w:p w:rsidR="009D4E8C" w:rsidRDefault="009D4E8C" w:rsidP="001517BB">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rsidR="009D4E8C" w:rsidRDefault="009D4E8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6"/>
      </w:rPr>
      <w:id w:val="-339076694"/>
      <w:docPartObj>
        <w:docPartGallery w:val="Page Numbers (Bottom of Page)"/>
        <w:docPartUnique/>
      </w:docPartObj>
    </w:sdtPr>
    <w:sdtEndPr>
      <w:rPr>
        <w:rStyle w:val="a6"/>
      </w:rPr>
    </w:sdtEndPr>
    <w:sdtContent>
      <w:p w:rsidR="009D4E8C" w:rsidRDefault="009D4E8C" w:rsidP="001517BB">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sdtContent>
  </w:sdt>
  <w:p w:rsidR="009D4E8C" w:rsidRDefault="009D4E8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AE5" w:rsidRDefault="006F1AE5" w:rsidP="009D4E8C">
      <w:r>
        <w:separator/>
      </w:r>
    </w:p>
  </w:footnote>
  <w:footnote w:type="continuationSeparator" w:id="0">
    <w:p w:rsidR="006F1AE5" w:rsidRDefault="006F1AE5" w:rsidP="009D4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C42EFC"/>
    <w:multiLevelType w:val="hybridMultilevel"/>
    <w:tmpl w:val="740093B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987"/>
    <w:rsid w:val="00013CC8"/>
    <w:rsid w:val="000746C3"/>
    <w:rsid w:val="00112987"/>
    <w:rsid w:val="00183932"/>
    <w:rsid w:val="00187AB8"/>
    <w:rsid w:val="00227563"/>
    <w:rsid w:val="00230222"/>
    <w:rsid w:val="00263952"/>
    <w:rsid w:val="00301B62"/>
    <w:rsid w:val="003419EC"/>
    <w:rsid w:val="0036683E"/>
    <w:rsid w:val="00431C92"/>
    <w:rsid w:val="00546149"/>
    <w:rsid w:val="00586579"/>
    <w:rsid w:val="00623130"/>
    <w:rsid w:val="00632480"/>
    <w:rsid w:val="00691AE7"/>
    <w:rsid w:val="006A2706"/>
    <w:rsid w:val="006F1AE5"/>
    <w:rsid w:val="00770E2B"/>
    <w:rsid w:val="008A64C3"/>
    <w:rsid w:val="00951E7D"/>
    <w:rsid w:val="0097223C"/>
    <w:rsid w:val="009C2E8B"/>
    <w:rsid w:val="009D4E8C"/>
    <w:rsid w:val="00A0684A"/>
    <w:rsid w:val="00A75D95"/>
    <w:rsid w:val="00C23161"/>
    <w:rsid w:val="00CC6DBF"/>
    <w:rsid w:val="00DE09B9"/>
    <w:rsid w:val="00E815B6"/>
    <w:rsid w:val="00F177C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9863B"/>
  <w15:chartTrackingRefBased/>
  <w15:docId w15:val="{8B4E9EA4-12FB-5240-86F0-0FAABD11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2987"/>
    <w:pPr>
      <w:spacing w:before="100" w:beforeAutospacing="1" w:after="100" w:afterAutospacing="1"/>
    </w:pPr>
    <w:rPr>
      <w:rFonts w:ascii="Times New Roman" w:eastAsia="Times New Roman" w:hAnsi="Times New Roman" w:cs="Times New Roman"/>
      <w:lang w:eastAsia="ru-RU"/>
    </w:rPr>
  </w:style>
  <w:style w:type="paragraph" w:styleId="a4">
    <w:name w:val="footer"/>
    <w:basedOn w:val="a"/>
    <w:link w:val="a5"/>
    <w:uiPriority w:val="99"/>
    <w:unhideWhenUsed/>
    <w:rsid w:val="009D4E8C"/>
    <w:pPr>
      <w:tabs>
        <w:tab w:val="center" w:pos="4677"/>
        <w:tab w:val="right" w:pos="9355"/>
      </w:tabs>
    </w:pPr>
  </w:style>
  <w:style w:type="character" w:customStyle="1" w:styleId="a5">
    <w:name w:val="Нижний колонтитул Знак"/>
    <w:basedOn w:val="a0"/>
    <w:link w:val="a4"/>
    <w:uiPriority w:val="99"/>
    <w:rsid w:val="009D4E8C"/>
  </w:style>
  <w:style w:type="character" w:styleId="a6">
    <w:name w:val="page number"/>
    <w:basedOn w:val="a0"/>
    <w:uiPriority w:val="99"/>
    <w:semiHidden/>
    <w:unhideWhenUsed/>
    <w:rsid w:val="009D4E8C"/>
  </w:style>
  <w:style w:type="paragraph" w:styleId="a7">
    <w:name w:val="List Paragraph"/>
    <w:basedOn w:val="a"/>
    <w:uiPriority w:val="34"/>
    <w:qFormat/>
    <w:rsid w:val="00F177C5"/>
    <w:pPr>
      <w:ind w:left="720"/>
      <w:contextualSpacing/>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446633">
      <w:bodyDiv w:val="1"/>
      <w:marLeft w:val="0"/>
      <w:marRight w:val="0"/>
      <w:marTop w:val="0"/>
      <w:marBottom w:val="0"/>
      <w:divBdr>
        <w:top w:val="none" w:sz="0" w:space="0" w:color="auto"/>
        <w:left w:val="none" w:sz="0" w:space="0" w:color="auto"/>
        <w:bottom w:val="none" w:sz="0" w:space="0" w:color="auto"/>
        <w:right w:val="none" w:sz="0" w:space="0" w:color="auto"/>
      </w:divBdr>
      <w:divsChild>
        <w:div w:id="155657538">
          <w:marLeft w:val="0"/>
          <w:marRight w:val="0"/>
          <w:marTop w:val="0"/>
          <w:marBottom w:val="0"/>
          <w:divBdr>
            <w:top w:val="none" w:sz="0" w:space="0" w:color="auto"/>
            <w:left w:val="none" w:sz="0" w:space="0" w:color="auto"/>
            <w:bottom w:val="none" w:sz="0" w:space="0" w:color="auto"/>
            <w:right w:val="none" w:sz="0" w:space="0" w:color="auto"/>
          </w:divBdr>
        </w:div>
        <w:div w:id="1532718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714</Words>
  <Characters>5477</Characters>
  <Application>Microsoft Office Word</Application>
  <DocSecurity>0</DocSecurity>
  <Lines>97</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Gerber</dc:creator>
  <cp:keywords/>
  <dc:description/>
  <cp:lastModifiedBy>Daria Gerber</cp:lastModifiedBy>
  <cp:revision>19</cp:revision>
  <dcterms:created xsi:type="dcterms:W3CDTF">2019-12-02T16:26:00Z</dcterms:created>
  <dcterms:modified xsi:type="dcterms:W3CDTF">2019-12-14T14:27:00Z</dcterms:modified>
</cp:coreProperties>
</file>